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7AE40" w14:textId="3EFC6220" w:rsidR="00564811" w:rsidRDefault="00564811" w:rsidP="00564811">
      <w:pPr>
        <w:rPr>
          <w:b/>
          <w:sz w:val="32"/>
          <w:szCs w:val="32"/>
          <w:u w:val="single"/>
        </w:rPr>
      </w:pPr>
      <w:bookmarkStart w:id="0" w:name="_GoBack"/>
      <w:bookmarkEnd w:id="0"/>
    </w:p>
    <w:p w14:paraId="4B610C34" w14:textId="734D478E" w:rsidR="00301450" w:rsidRDefault="00BE5EA4" w:rsidP="002D3D19">
      <w:pPr>
        <w:pStyle w:val="Heading1"/>
        <w:jc w:val="center"/>
        <w:rPr>
          <w:color w:val="auto"/>
        </w:rPr>
      </w:pPr>
      <w:r>
        <w:rPr>
          <w:noProof/>
        </w:rPr>
        <mc:AlternateContent>
          <mc:Choice Requires="wps">
            <w:drawing>
              <wp:anchor distT="0" distB="0" distL="114300" distR="114300" simplePos="0" relativeHeight="251657728" behindDoc="0" locked="0" layoutInCell="1" allowOverlap="1" wp14:anchorId="7E0CE387" wp14:editId="76BEFBEF">
                <wp:simplePos x="0" y="0"/>
                <wp:positionH relativeFrom="column">
                  <wp:posOffset>914400</wp:posOffset>
                </wp:positionH>
                <wp:positionV relativeFrom="paragraph">
                  <wp:posOffset>53975</wp:posOffset>
                </wp:positionV>
                <wp:extent cx="5524500" cy="7543800"/>
                <wp:effectExtent l="0" t="0" r="1270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543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7BE62F" w14:textId="77777777" w:rsidR="00352AEB" w:rsidRDefault="00352AEB" w:rsidP="00301450">
                            <w:pPr>
                              <w:spacing w:after="0" w:line="240" w:lineRule="auto"/>
                            </w:pPr>
                          </w:p>
                          <w:p w14:paraId="7D3A4B0D" w14:textId="77777777" w:rsidR="00352AEB" w:rsidRDefault="00352AEB" w:rsidP="00301450">
                            <w:pPr>
                              <w:spacing w:after="0" w:line="240" w:lineRule="auto"/>
                            </w:pPr>
                          </w:p>
                          <w:p w14:paraId="405E1CFA" w14:textId="77777777" w:rsidR="00352AEB" w:rsidRDefault="00352AEB" w:rsidP="00301450">
                            <w:pPr>
                              <w:spacing w:after="0" w:line="240" w:lineRule="auto"/>
                            </w:pPr>
                          </w:p>
                          <w:p w14:paraId="0AB27428" w14:textId="7C85CDA6" w:rsidR="00352AEB" w:rsidRDefault="00352AEB" w:rsidP="00301450">
                            <w:pPr>
                              <w:spacing w:after="0" w:line="240" w:lineRule="auto"/>
                            </w:pPr>
                            <w:r>
                              <w:t>April 5, 2014</w:t>
                            </w:r>
                          </w:p>
                          <w:p w14:paraId="48583F6B" w14:textId="77777777" w:rsidR="00352AEB" w:rsidRDefault="00352AEB" w:rsidP="00301450">
                            <w:pPr>
                              <w:spacing w:after="0" w:line="240" w:lineRule="auto"/>
                            </w:pPr>
                          </w:p>
                          <w:p w14:paraId="5A8F895F" w14:textId="25509246" w:rsidR="00352AEB" w:rsidRDefault="00352AEB" w:rsidP="00301450">
                            <w:pPr>
                              <w:spacing w:after="0" w:line="240" w:lineRule="auto"/>
                            </w:pPr>
                            <w:r>
                              <w:t>Dear Community Supporters,</w:t>
                            </w:r>
                          </w:p>
                          <w:p w14:paraId="4F931EFC" w14:textId="77777777" w:rsidR="00352AEB" w:rsidRPr="001A405A" w:rsidRDefault="00352AEB" w:rsidP="00301450">
                            <w:pPr>
                              <w:spacing w:after="0" w:line="240" w:lineRule="auto"/>
                            </w:pPr>
                          </w:p>
                          <w:p w14:paraId="539536C0" w14:textId="5E3E74FD" w:rsidR="00352AEB" w:rsidRDefault="00352AEB" w:rsidP="002A7094">
                            <w:pPr>
                              <w:spacing w:line="240" w:lineRule="auto"/>
                              <w:jc w:val="both"/>
                            </w:pPr>
                            <w:r>
                              <w:t xml:space="preserve">The Central Region of Delta Sigma Theta Sorority, Inc., a historically African American organization of college-educated women, will hold its </w:t>
                            </w:r>
                            <w:r w:rsidRPr="00BD3237">
                              <w:rPr>
                                <w:b/>
                              </w:rPr>
                              <w:t>46</w:t>
                            </w:r>
                            <w:r w:rsidRPr="00BD3237">
                              <w:rPr>
                                <w:b/>
                                <w:vertAlign w:val="superscript"/>
                              </w:rPr>
                              <w:t>th</w:t>
                            </w:r>
                            <w:r w:rsidRPr="00BD3237">
                              <w:rPr>
                                <w:b/>
                              </w:rPr>
                              <w:t xml:space="preserve"> Regional Conference</w:t>
                            </w:r>
                            <w:r>
                              <w:t xml:space="preserve"> in Denver, Colorado, </w:t>
                            </w:r>
                            <w:r>
                              <w:rPr>
                                <w:i/>
                              </w:rPr>
                              <w:t>June</w:t>
                            </w:r>
                            <w:r w:rsidRPr="00BD3237">
                              <w:rPr>
                                <w:i/>
                              </w:rPr>
                              <w:t xml:space="preserve"> 5-8 2014</w:t>
                            </w:r>
                            <w:r>
                              <w:t>.  As a p</w:t>
                            </w:r>
                            <w:r w:rsidRPr="00DA3911">
                              <w:t>rivate, non-profit organization</w:t>
                            </w:r>
                            <w:r>
                              <w:t>, founded at Howard University, Delta Sigma Theta has initiated more than 200,000 members and provided</w:t>
                            </w:r>
                            <w:r w:rsidRPr="00DA3911">
                              <w:t xml:space="preserve"> assistance </w:t>
                            </w:r>
                            <w:r>
                              <w:t xml:space="preserve">as well as </w:t>
                            </w:r>
                            <w:r w:rsidRPr="00DA3911">
                              <w:t xml:space="preserve">support through established programs in </w:t>
                            </w:r>
                            <w:r>
                              <w:t xml:space="preserve">communities around the world. </w:t>
                            </w:r>
                          </w:p>
                          <w:p w14:paraId="49E9F9CA" w14:textId="0E797A0D" w:rsidR="00352AEB" w:rsidRDefault="00352AEB" w:rsidP="002A7094">
                            <w:pPr>
                              <w:spacing w:line="240" w:lineRule="auto"/>
                              <w:jc w:val="both"/>
                            </w:pPr>
                            <w:r>
                              <w:t>The Central Region, one of seven geographic regions within the organization, includes the states of Colorado, Iowa, Kansas, Missouri, North Dakota, Oklahoma, Nebraska, South Dakota and Wyoming.</w:t>
                            </w:r>
                            <w:r w:rsidRPr="007F16DC">
                              <w:t xml:space="preserve"> </w:t>
                            </w:r>
                            <w:r>
                              <w:t>The Denver Alumnae (DAC) and Zeta Pi (collegiate) chapters will be the joint hosts for the event, which will be held at the Marriott City Center in Downtown Denver.   DAC has nearly 200 members and is one of the largest predominately African-American organizations in the state of Colorado.</w:t>
                            </w:r>
                          </w:p>
                          <w:p w14:paraId="2D021F46" w14:textId="44F963E7" w:rsidR="00352AEB" w:rsidRPr="005F7C10" w:rsidRDefault="00352AEB" w:rsidP="002A7094">
                            <w:pPr>
                              <w:spacing w:line="240" w:lineRule="auto"/>
                              <w:jc w:val="both"/>
                            </w:pPr>
                            <w:r w:rsidRPr="002442D3">
                              <w:rPr>
                                <w:highlight w:val="yellow"/>
                              </w:rPr>
                              <w:t xml:space="preserve">Please see the attached </w:t>
                            </w:r>
                            <w:r w:rsidRPr="002442D3">
                              <w:rPr>
                                <w:b/>
                                <w:highlight w:val="yellow"/>
                              </w:rPr>
                              <w:t>Souvenir Journal</w:t>
                            </w:r>
                            <w:r>
                              <w:rPr>
                                <w:highlight w:val="yellow"/>
                              </w:rPr>
                              <w:t xml:space="preserve"> Request Form to submit ads for the Conference.</w:t>
                            </w:r>
                            <w:r w:rsidRPr="002442D3">
                              <w:rPr>
                                <w:highlight w:val="yellow"/>
                              </w:rPr>
                              <w:t xml:space="preserve"> </w:t>
                            </w:r>
                            <w:r>
                              <w:t xml:space="preserve">The journal will be provided to all conference participants from the nine state region.  It is in excellent way to promote your business, service, or institution to show your support for the conference.  </w:t>
                            </w:r>
                            <w:r w:rsidRPr="002442D3">
                              <w:rPr>
                                <w:b/>
                                <w:highlight w:val="yellow"/>
                              </w:rPr>
                              <w:t>The deadline for ad submission is Friday, May 2</w:t>
                            </w:r>
                            <w:r w:rsidRPr="002442D3">
                              <w:rPr>
                                <w:b/>
                                <w:highlight w:val="yellow"/>
                                <w:vertAlign w:val="superscript"/>
                              </w:rPr>
                              <w:t>nd</w:t>
                            </w:r>
                            <w:r w:rsidRPr="002442D3">
                              <w:rPr>
                                <w:b/>
                                <w:highlight w:val="yellow"/>
                              </w:rPr>
                              <w:t xml:space="preserve"> 2014.</w:t>
                            </w:r>
                          </w:p>
                          <w:p w14:paraId="32666C0C" w14:textId="1201A0F0" w:rsidR="00352AEB" w:rsidRDefault="00F416C2" w:rsidP="00564811">
                            <w:pPr>
                              <w:spacing w:after="0" w:line="240" w:lineRule="auto"/>
                            </w:pPr>
                            <w:r>
                              <w:t>W</w:t>
                            </w:r>
                            <w:r w:rsidR="00352AEB">
                              <w:t xml:space="preserve">e </w:t>
                            </w:r>
                            <w:r>
                              <w:t xml:space="preserve">will </w:t>
                            </w:r>
                            <w:r w:rsidR="00352AEB">
                              <w:t xml:space="preserve">also host the first of seven 5K Runs/walks to be held during this regional conference cycle. Registration for children is free and $25.00 for adults.  The Central Region 5K run will allocate partial proceeds to the Wounded Warrior Project – dedicated to helping rebuild the lives of those injured while on active duty.  We anticipate this will be one of the largest 5K events of the 7 regions and interested participants are invited to contact us regarding potential partnerships.  Pre-race activities will focus on health &amp; wellness in diverse communities.  To register, please go to: </w:t>
                            </w:r>
                          </w:p>
                          <w:p w14:paraId="54EA9321" w14:textId="77777777" w:rsidR="00352AEB" w:rsidRPr="00BC6330" w:rsidRDefault="00352AEB" w:rsidP="00564811">
                            <w:pPr>
                              <w:spacing w:after="0" w:line="240" w:lineRule="auto"/>
                              <w:rPr>
                                <w:rStyle w:val="Hyperlink"/>
                              </w:rPr>
                            </w:pPr>
                            <w:r>
                              <w:fldChar w:fldCharType="begin"/>
                            </w:r>
                            <w:r>
                              <w:instrText xml:space="preserve"> HYPERLINK "</w:instrText>
                            </w:r>
                            <w:r w:rsidRPr="00352AEB">
                              <w:instrText>http://www.active.com/denver-co/running/distance-running-races/dref-regional-conference-5k-run-walk-central-region-2014</w:instrText>
                            </w:r>
                            <w:r w:rsidRPr="00352AEB">
                              <w:cr/>
                            </w:r>
                            <w:r>
                              <w:instrText xml:space="preserve">" </w:instrText>
                            </w:r>
                            <w:r>
                              <w:fldChar w:fldCharType="separate"/>
                            </w:r>
                            <w:r w:rsidRPr="00BC6330">
                              <w:rPr>
                                <w:rStyle w:val="Hyperlink"/>
                              </w:rPr>
                              <w:t>http://www.active.com/denver-co/running/distance-running-races/dref-regional-conference-5k-run-walk-central-region-2014</w:t>
                            </w:r>
                          </w:p>
                          <w:p w14:paraId="5442923F" w14:textId="461B2C89" w:rsidR="00352AEB" w:rsidRDefault="00352AEB" w:rsidP="00564811">
                            <w:pPr>
                              <w:spacing w:after="0" w:line="240" w:lineRule="auto"/>
                            </w:pPr>
                            <w:r>
                              <w:fldChar w:fldCharType="end"/>
                            </w:r>
                          </w:p>
                          <w:p w14:paraId="56C73A83" w14:textId="175255EE" w:rsidR="00352AEB" w:rsidRDefault="00352AEB" w:rsidP="00564811">
                            <w:pPr>
                              <w:spacing w:after="0" w:line="240" w:lineRule="auto"/>
                            </w:pPr>
                            <w:r>
                              <w:t>Thank you in advance for your support.  Please em</w:t>
                            </w:r>
                            <w:r w:rsidR="00F416C2">
                              <w:t xml:space="preserve">ail us at </w:t>
                            </w:r>
                            <w:hyperlink r:id="rId8" w:history="1">
                              <w:r w:rsidR="00F416C2" w:rsidRPr="00BC6330">
                                <w:rPr>
                                  <w:rStyle w:val="Hyperlink"/>
                                </w:rPr>
                                <w:t>dstc3denver@gmail.com</w:t>
                              </w:r>
                            </w:hyperlink>
                            <w:r w:rsidR="00F416C2">
                              <w:t xml:space="preserve"> with questions or for additional information.</w:t>
                            </w:r>
                          </w:p>
                          <w:p w14:paraId="74A7C224" w14:textId="09524A37" w:rsidR="00352AEB" w:rsidRPr="00564811" w:rsidRDefault="00352AEB" w:rsidP="00564811">
                            <w:pPr>
                              <w:spacing w:after="0" w:line="240" w:lineRule="auto"/>
                              <w:rPr>
                                <w:rFonts w:ascii="Apple Chancery" w:hAnsi="Apple Chancery" w:cs="Apple Chancery"/>
                                <w:b/>
                                <w:sz w:val="28"/>
                                <w:szCs w:val="28"/>
                              </w:rPr>
                            </w:pPr>
                            <w:r w:rsidRPr="00564811">
                              <w:rPr>
                                <w:rFonts w:ascii="Apple Chancery" w:hAnsi="Apple Chancery" w:cs="Apple Chancery"/>
                                <w:b/>
                                <w:sz w:val="28"/>
                                <w:szCs w:val="28"/>
                              </w:rPr>
                              <w:t>Fran &amp; DeLois</w:t>
                            </w:r>
                          </w:p>
                          <w:p w14:paraId="62CFE280" w14:textId="77777777" w:rsidR="00352AEB" w:rsidRPr="00FA45B3" w:rsidRDefault="00352AEB" w:rsidP="00564811">
                            <w:pPr>
                              <w:spacing w:after="0" w:line="240" w:lineRule="auto"/>
                              <w:rPr>
                                <w:rFonts w:ascii="Arial" w:hAnsi="Arial" w:cs="Arial"/>
                              </w:rPr>
                            </w:pPr>
                            <w:r w:rsidRPr="00FA45B3">
                              <w:rPr>
                                <w:rFonts w:ascii="Arial" w:hAnsi="Arial" w:cs="Arial"/>
                              </w:rPr>
                              <w:t>Conference Co-Chairs</w:t>
                            </w:r>
                          </w:p>
                          <w:p w14:paraId="67748D71" w14:textId="77777777" w:rsidR="00352AEB" w:rsidRDefault="00352AEB" w:rsidP="00564811">
                            <w:pPr>
                              <w:jc w:val="center"/>
                              <w:rPr>
                                <w:b/>
                                <w:sz w:val="32"/>
                                <w:szCs w:val="32"/>
                                <w:u w:val="single"/>
                              </w:rPr>
                            </w:pPr>
                          </w:p>
                          <w:p w14:paraId="7D632481" w14:textId="77777777" w:rsidR="00352AEB" w:rsidRDefault="00352AEB" w:rsidP="00564811">
                            <w:pPr>
                              <w:jc w:val="center"/>
                              <w:rPr>
                                <w:b/>
                                <w:sz w:val="32"/>
                                <w:szCs w:val="32"/>
                                <w:u w:val="single"/>
                              </w:rPr>
                            </w:pPr>
                          </w:p>
                          <w:p w14:paraId="5F7C5DC0" w14:textId="77777777" w:rsidR="00352AEB" w:rsidRDefault="00352AEB" w:rsidP="00564811">
                            <w:pPr>
                              <w:jc w:val="center"/>
                              <w:rPr>
                                <w:b/>
                                <w:sz w:val="32"/>
                                <w:szCs w:val="32"/>
                                <w:u w:val="single"/>
                              </w:rPr>
                            </w:pPr>
                          </w:p>
                          <w:p w14:paraId="41257660" w14:textId="77777777" w:rsidR="00352AEB" w:rsidRDefault="00352AEB" w:rsidP="00564811">
                            <w:pPr>
                              <w:jc w:val="center"/>
                              <w:rPr>
                                <w:b/>
                                <w:sz w:val="32"/>
                                <w:szCs w:val="32"/>
                                <w:u w:val="single"/>
                              </w:rPr>
                            </w:pPr>
                          </w:p>
                          <w:p w14:paraId="58AC654B" w14:textId="77777777" w:rsidR="00352AEB" w:rsidRDefault="00352AEB" w:rsidP="00301450">
                            <w:pPr>
                              <w:spacing w:after="0" w:line="240" w:lineRule="auto"/>
                              <w:rPr>
                                <w:rFonts w:ascii="Arial Narrow" w:hAnsi="Arial Narrow"/>
                              </w:rPr>
                            </w:pPr>
                          </w:p>
                          <w:p w14:paraId="68B6D80B" w14:textId="77777777" w:rsidR="00352AEB" w:rsidRDefault="00352AEB" w:rsidP="00301450">
                            <w:pPr>
                              <w:spacing w:after="0" w:line="240" w:lineRule="auto"/>
                              <w:rPr>
                                <w:rFonts w:ascii="Arial Narrow" w:hAnsi="Arial Narrow"/>
                              </w:rPr>
                            </w:pPr>
                          </w:p>
                          <w:p w14:paraId="498B0A1E" w14:textId="77777777" w:rsidR="00352AEB" w:rsidRDefault="00352AEB" w:rsidP="00301450">
                            <w:pPr>
                              <w:spacing w:after="0" w:line="240" w:lineRule="auto"/>
                              <w:rPr>
                                <w:rFonts w:ascii="Arial Narrow" w:hAnsi="Arial Narrow"/>
                              </w:rPr>
                            </w:pPr>
                          </w:p>
                          <w:p w14:paraId="760FFEDB" w14:textId="77777777" w:rsidR="00352AEB" w:rsidRDefault="00352AEB" w:rsidP="00301450">
                            <w:pPr>
                              <w:spacing w:after="0" w:line="240" w:lineRule="auto"/>
                              <w:rPr>
                                <w:rFonts w:ascii="Arial Narrow" w:hAnsi="Arial Narrow"/>
                              </w:rPr>
                            </w:pPr>
                          </w:p>
                          <w:p w14:paraId="5EB10F38" w14:textId="77777777" w:rsidR="00352AEB" w:rsidRDefault="00352AEB" w:rsidP="00301450">
                            <w:pPr>
                              <w:spacing w:after="0" w:line="240" w:lineRule="auto"/>
                              <w:rPr>
                                <w:rFonts w:ascii="Arial Narrow" w:hAnsi="Arial Narrow"/>
                              </w:rPr>
                            </w:pPr>
                          </w:p>
                          <w:p w14:paraId="49A1B454" w14:textId="77777777" w:rsidR="00352AEB" w:rsidRDefault="00352AEB" w:rsidP="00301450">
                            <w:pPr>
                              <w:spacing w:after="0" w:line="240" w:lineRule="auto"/>
                              <w:rPr>
                                <w:rFonts w:ascii="Arial Narrow" w:hAnsi="Arial Narrow"/>
                              </w:rPr>
                            </w:pPr>
                          </w:p>
                          <w:p w14:paraId="5B8FE450" w14:textId="77777777" w:rsidR="00352AEB" w:rsidRDefault="00352AEB" w:rsidP="00301450">
                            <w:pPr>
                              <w:spacing w:after="0" w:line="240" w:lineRule="auto"/>
                              <w:rPr>
                                <w:rFonts w:ascii="Arial Narrow" w:hAnsi="Arial Narrow"/>
                              </w:rPr>
                            </w:pPr>
                          </w:p>
                          <w:p w14:paraId="3A36BD2F" w14:textId="77777777" w:rsidR="00352AEB" w:rsidRDefault="00352AEB" w:rsidP="00301450">
                            <w:pPr>
                              <w:spacing w:after="0" w:line="240" w:lineRule="auto"/>
                              <w:rPr>
                                <w:rFonts w:ascii="Arial Narrow" w:hAnsi="Arial Narrow"/>
                              </w:rPr>
                            </w:pPr>
                          </w:p>
                          <w:p w14:paraId="61049208" w14:textId="77777777" w:rsidR="00352AEB" w:rsidRDefault="00352AEB" w:rsidP="00301450">
                            <w:pPr>
                              <w:spacing w:after="0" w:line="240" w:lineRule="auto"/>
                              <w:rPr>
                                <w:rFonts w:ascii="Arial Narrow" w:hAnsi="Arial Narrow"/>
                              </w:rPr>
                            </w:pPr>
                          </w:p>
                          <w:p w14:paraId="07633492" w14:textId="77777777" w:rsidR="00352AEB" w:rsidRDefault="00352AEB" w:rsidP="00301450">
                            <w:pPr>
                              <w:spacing w:after="0" w:line="240" w:lineRule="auto"/>
                              <w:rPr>
                                <w:rFonts w:ascii="Arial Narrow" w:hAnsi="Arial Narrow"/>
                              </w:rPr>
                            </w:pPr>
                          </w:p>
                          <w:p w14:paraId="03E47B97" w14:textId="77777777" w:rsidR="00352AEB" w:rsidRDefault="00352AEB" w:rsidP="00301450">
                            <w:pPr>
                              <w:spacing w:after="0" w:line="240" w:lineRule="auto"/>
                              <w:rPr>
                                <w:rFonts w:ascii="Arial Narrow" w:hAnsi="Arial Narrow"/>
                              </w:rPr>
                            </w:pPr>
                          </w:p>
                          <w:p w14:paraId="6F660C52" w14:textId="77777777" w:rsidR="00352AEB" w:rsidRDefault="00352AEB" w:rsidP="00301450">
                            <w:pPr>
                              <w:spacing w:after="0" w:line="240" w:lineRule="auto"/>
                              <w:rPr>
                                <w:rFonts w:ascii="Arial Narrow" w:hAnsi="Arial Narrow"/>
                              </w:rPr>
                            </w:pPr>
                          </w:p>
                          <w:p w14:paraId="38F39608" w14:textId="77777777" w:rsidR="00352AEB" w:rsidRDefault="00352AEB" w:rsidP="00301450">
                            <w:pPr>
                              <w:spacing w:after="0" w:line="240" w:lineRule="auto"/>
                              <w:rPr>
                                <w:rFonts w:ascii="Arial Narrow" w:hAnsi="Arial Narrow"/>
                              </w:rPr>
                            </w:pPr>
                          </w:p>
                          <w:p w14:paraId="73CF8EA4" w14:textId="77777777" w:rsidR="00352AEB" w:rsidRDefault="00352AEB" w:rsidP="00301450">
                            <w:pPr>
                              <w:spacing w:after="0" w:line="240" w:lineRule="auto"/>
                              <w:rPr>
                                <w:rFonts w:ascii="Arial Narrow" w:hAnsi="Arial Narrow"/>
                              </w:rPr>
                            </w:pPr>
                          </w:p>
                          <w:p w14:paraId="7CA00C55" w14:textId="77777777" w:rsidR="00352AEB" w:rsidRDefault="00352AEB" w:rsidP="00301450">
                            <w:pPr>
                              <w:spacing w:after="0" w:line="240" w:lineRule="auto"/>
                              <w:rPr>
                                <w:rFonts w:ascii="Arial Narrow" w:hAnsi="Arial Narrow"/>
                              </w:rPr>
                            </w:pPr>
                          </w:p>
                          <w:p w14:paraId="2306024E" w14:textId="77777777" w:rsidR="00352AEB" w:rsidRDefault="00352AEB" w:rsidP="00301450">
                            <w:pPr>
                              <w:spacing w:after="0" w:line="240" w:lineRule="auto"/>
                              <w:rPr>
                                <w:rFonts w:ascii="Arial Narrow" w:hAnsi="Arial Narrow"/>
                              </w:rPr>
                            </w:pPr>
                          </w:p>
                          <w:p w14:paraId="389333B1" w14:textId="77777777" w:rsidR="00352AEB" w:rsidRDefault="00352AEB" w:rsidP="00301450">
                            <w:pPr>
                              <w:spacing w:after="0" w:line="240" w:lineRule="auto"/>
                              <w:rPr>
                                <w:rFonts w:ascii="Arial Narrow" w:hAnsi="Arial Narrow"/>
                              </w:rPr>
                            </w:pPr>
                          </w:p>
                          <w:p w14:paraId="75D2CBDF" w14:textId="77777777" w:rsidR="00352AEB" w:rsidRDefault="00352AEB" w:rsidP="00301450">
                            <w:pPr>
                              <w:spacing w:after="0" w:line="240" w:lineRule="auto"/>
                              <w:rPr>
                                <w:rFonts w:ascii="Arial Narrow" w:hAnsi="Arial Narrow"/>
                              </w:rPr>
                            </w:pPr>
                          </w:p>
                          <w:p w14:paraId="32E41456" w14:textId="77777777" w:rsidR="00352AEB" w:rsidRDefault="00352AEB" w:rsidP="00301450">
                            <w:pPr>
                              <w:spacing w:after="0" w:line="240" w:lineRule="auto"/>
                              <w:rPr>
                                <w:rFonts w:ascii="Arial Narrow" w:hAnsi="Arial Narrow"/>
                              </w:rPr>
                            </w:pPr>
                          </w:p>
                          <w:p w14:paraId="657E9732" w14:textId="77777777" w:rsidR="00352AEB" w:rsidRDefault="00352AEB" w:rsidP="00301450">
                            <w:pPr>
                              <w:spacing w:after="0" w:line="240" w:lineRule="auto"/>
                              <w:rPr>
                                <w:rFonts w:ascii="Arial Narrow" w:hAnsi="Arial Narrow"/>
                              </w:rPr>
                            </w:pPr>
                          </w:p>
                          <w:p w14:paraId="698A562F" w14:textId="77777777" w:rsidR="00352AEB" w:rsidRDefault="00352AEB" w:rsidP="00301450">
                            <w:pPr>
                              <w:spacing w:after="0" w:line="240" w:lineRule="auto"/>
                              <w:rPr>
                                <w:rFonts w:ascii="Arial Narrow" w:hAnsi="Arial Narrow"/>
                              </w:rPr>
                            </w:pPr>
                          </w:p>
                          <w:p w14:paraId="7B19424E" w14:textId="77777777" w:rsidR="00352AEB" w:rsidRDefault="00352AEB" w:rsidP="00301450">
                            <w:pPr>
                              <w:spacing w:after="0" w:line="240" w:lineRule="auto"/>
                              <w:rPr>
                                <w:rFonts w:ascii="Arial Narrow" w:hAnsi="Arial Narrow"/>
                              </w:rPr>
                            </w:pPr>
                          </w:p>
                          <w:p w14:paraId="1311A67F" w14:textId="77777777" w:rsidR="00352AEB" w:rsidRDefault="00352AEB" w:rsidP="00301450">
                            <w:pPr>
                              <w:spacing w:after="0" w:line="240" w:lineRule="auto"/>
                              <w:rPr>
                                <w:rFonts w:ascii="Arial Narrow" w:hAnsi="Arial Narrow"/>
                              </w:rPr>
                            </w:pPr>
                          </w:p>
                          <w:p w14:paraId="272D08DD" w14:textId="77777777" w:rsidR="00352AEB" w:rsidRDefault="00352AEB" w:rsidP="00301450">
                            <w:pPr>
                              <w:spacing w:after="0" w:line="240" w:lineRule="auto"/>
                              <w:rPr>
                                <w:rFonts w:ascii="Arial Narrow" w:hAnsi="Arial Narrow"/>
                              </w:rPr>
                            </w:pPr>
                          </w:p>
                          <w:p w14:paraId="05B9DF01" w14:textId="77777777" w:rsidR="00352AEB" w:rsidRDefault="00352AEB" w:rsidP="00301450">
                            <w:pPr>
                              <w:spacing w:after="0" w:line="240" w:lineRule="auto"/>
                              <w:rPr>
                                <w:rFonts w:ascii="Arial Narrow" w:hAnsi="Arial Narrow"/>
                              </w:rPr>
                            </w:pPr>
                          </w:p>
                          <w:p w14:paraId="46ACDF3D" w14:textId="77777777" w:rsidR="00352AEB" w:rsidRDefault="00352AEB" w:rsidP="00301450">
                            <w:pPr>
                              <w:spacing w:after="0" w:line="240" w:lineRule="auto"/>
                              <w:rPr>
                                <w:rFonts w:ascii="Arial Narrow" w:hAnsi="Arial Narrow"/>
                              </w:rPr>
                            </w:pPr>
                          </w:p>
                          <w:p w14:paraId="70FCF1A3" w14:textId="77777777" w:rsidR="00352AEB" w:rsidRDefault="00352AEB" w:rsidP="00301450">
                            <w:pPr>
                              <w:spacing w:after="0" w:line="240" w:lineRule="auto"/>
                              <w:rPr>
                                <w:rFonts w:ascii="Arial Narrow" w:hAnsi="Arial Narrow"/>
                              </w:rPr>
                            </w:pPr>
                          </w:p>
                          <w:p w14:paraId="32CEE92F" w14:textId="77777777" w:rsidR="00352AEB" w:rsidRDefault="00352AEB" w:rsidP="00301450">
                            <w:pPr>
                              <w:spacing w:after="0" w:line="240" w:lineRule="auto"/>
                              <w:rPr>
                                <w:rFonts w:ascii="Arial Narrow" w:hAnsi="Arial Narrow"/>
                              </w:rPr>
                            </w:pPr>
                          </w:p>
                          <w:p w14:paraId="46D48A5D" w14:textId="77777777" w:rsidR="00352AEB" w:rsidRDefault="00352AEB" w:rsidP="00301450">
                            <w:pPr>
                              <w:spacing w:after="0" w:line="240" w:lineRule="auto"/>
                              <w:rPr>
                                <w:rFonts w:ascii="Arial Narrow" w:hAnsi="Arial Narrow"/>
                              </w:rPr>
                            </w:pPr>
                          </w:p>
                          <w:p w14:paraId="62CCE6E7" w14:textId="77777777" w:rsidR="00352AEB" w:rsidRDefault="00352AEB" w:rsidP="00301450">
                            <w:pPr>
                              <w:spacing w:after="0" w:line="240" w:lineRule="auto"/>
                              <w:rPr>
                                <w:rFonts w:ascii="Arial Narrow" w:hAnsi="Arial Narrow"/>
                              </w:rPr>
                            </w:pPr>
                          </w:p>
                          <w:p w14:paraId="447B5612" w14:textId="77777777" w:rsidR="00352AEB" w:rsidRDefault="00352AEB" w:rsidP="00301450">
                            <w:pPr>
                              <w:spacing w:after="0" w:line="240" w:lineRule="auto"/>
                              <w:rPr>
                                <w:rFonts w:ascii="Arial Narrow" w:hAnsi="Arial Narrow"/>
                              </w:rPr>
                            </w:pPr>
                          </w:p>
                          <w:p w14:paraId="4AA1C283" w14:textId="77777777" w:rsidR="00352AEB" w:rsidRDefault="00352AEB" w:rsidP="00301450">
                            <w:pPr>
                              <w:spacing w:after="0" w:line="240" w:lineRule="auto"/>
                              <w:rPr>
                                <w:rFonts w:ascii="Arial Narrow" w:hAnsi="Arial Narrow"/>
                              </w:rPr>
                            </w:pPr>
                          </w:p>
                          <w:p w14:paraId="3AAFEA7D" w14:textId="77777777" w:rsidR="00352AEB" w:rsidRDefault="00352AEB" w:rsidP="00301450">
                            <w:pPr>
                              <w:spacing w:after="0" w:line="240" w:lineRule="auto"/>
                              <w:rPr>
                                <w:rFonts w:ascii="Arial Narrow" w:hAnsi="Arial Narrow"/>
                              </w:rPr>
                            </w:pPr>
                          </w:p>
                          <w:p w14:paraId="09C3A185" w14:textId="77777777" w:rsidR="00352AEB" w:rsidRPr="002A43BC" w:rsidRDefault="00352AEB" w:rsidP="00301450">
                            <w:pPr>
                              <w:spacing w:after="0" w:line="240" w:lineRule="auto"/>
                              <w:rPr>
                                <w:rFonts w:ascii="Arial Narrow" w:hAnsi="Arial Narrow"/>
                              </w:rPr>
                            </w:pPr>
                            <w:r w:rsidRPr="002A43BC">
                              <w:rPr>
                                <w:rFonts w:ascii="Arial Narrow" w:hAnsi="Arial Narrow"/>
                              </w:rPr>
                              <w:t>Yours in Delta,</w:t>
                            </w:r>
                          </w:p>
                          <w:p w14:paraId="31181235" w14:textId="77777777" w:rsidR="00352AEB" w:rsidRDefault="00352AEB" w:rsidP="00301450">
                            <w:pPr>
                              <w:spacing w:after="0" w:line="240" w:lineRule="auto"/>
                            </w:pPr>
                          </w:p>
                          <w:p w14:paraId="037F3926" w14:textId="77777777" w:rsidR="00352AEB" w:rsidRPr="007D55BA" w:rsidRDefault="00352AEB" w:rsidP="00301450">
                            <w:pPr>
                              <w:spacing w:after="0" w:line="240" w:lineRule="auto"/>
                              <w:rPr>
                                <w:rFonts w:ascii="Edwardian Script ITC" w:hAnsi="Edwardian Script ITC"/>
                                <w:sz w:val="44"/>
                                <w:szCs w:val="44"/>
                              </w:rPr>
                            </w:pPr>
                            <w:r w:rsidRPr="007D55BA">
                              <w:rPr>
                                <w:rFonts w:ascii="Edwardian Script ITC" w:hAnsi="Edwardian Script ITC"/>
                                <w:b/>
                                <w:sz w:val="44"/>
                                <w:szCs w:val="44"/>
                              </w:rPr>
                              <w:t>Billie F. Coachman</w:t>
                            </w:r>
                            <w:r>
                              <w:rPr>
                                <w:rFonts w:ascii="Edwardian Script ITC" w:hAnsi="Edwardian Script ITC"/>
                                <w:sz w:val="44"/>
                                <w:szCs w:val="44"/>
                              </w:rPr>
                              <w:tab/>
                              <w:t xml:space="preserve">         Fredrecka S. McGlown</w:t>
                            </w:r>
                          </w:p>
                          <w:p w14:paraId="42C01BA1" w14:textId="77777777" w:rsidR="00352AEB" w:rsidRPr="002A43BC" w:rsidRDefault="00352AEB" w:rsidP="00301450">
                            <w:pPr>
                              <w:spacing w:after="0" w:line="240" w:lineRule="auto"/>
                              <w:rPr>
                                <w:rFonts w:ascii="Arial Narrow" w:hAnsi="Arial Narrow"/>
                              </w:rPr>
                            </w:pPr>
                            <w:r w:rsidRPr="002A43BC">
                              <w:rPr>
                                <w:rFonts w:ascii="Arial Narrow" w:hAnsi="Arial Narrow"/>
                              </w:rPr>
                              <w:t>Bi</w:t>
                            </w:r>
                            <w:r>
                              <w:rPr>
                                <w:rFonts w:ascii="Arial Narrow" w:hAnsi="Arial Narrow"/>
                              </w:rPr>
                              <w:t xml:space="preserve">llie F. Coachman, Director   </w:t>
                            </w:r>
                            <w:r>
                              <w:rPr>
                                <w:rFonts w:ascii="Arial Narrow" w:hAnsi="Arial Narrow"/>
                              </w:rPr>
                              <w:tab/>
                            </w:r>
                            <w:r>
                              <w:rPr>
                                <w:rFonts w:ascii="Arial Narrow" w:hAnsi="Arial Narrow"/>
                              </w:rPr>
                              <w:tab/>
                              <w:t xml:space="preserve">               Fredrecka S. McGlown</w:t>
                            </w:r>
                            <w:r w:rsidRPr="002A43BC">
                              <w:rPr>
                                <w:rFonts w:ascii="Arial Narrow" w:hAnsi="Arial Narrow"/>
                              </w:rPr>
                              <w:t>, Representative</w:t>
                            </w:r>
                          </w:p>
                          <w:p w14:paraId="5EF0CB80" w14:textId="77777777" w:rsidR="00352AEB" w:rsidRPr="002A43BC" w:rsidRDefault="00352AEB" w:rsidP="00301450">
                            <w:pPr>
                              <w:spacing w:after="0" w:line="240" w:lineRule="auto"/>
                              <w:rPr>
                                <w:rFonts w:ascii="Arial Narrow" w:hAnsi="Arial Narrow"/>
                              </w:rPr>
                            </w:pPr>
                            <w:r>
                              <w:rPr>
                                <w:rFonts w:ascii="Arial Narrow" w:hAnsi="Arial Narrow"/>
                              </w:rPr>
                              <w:t>Central Region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2A43BC">
                              <w:rPr>
                                <w:rFonts w:ascii="Arial Narrow" w:hAnsi="Arial Narrow"/>
                              </w:rPr>
                              <w:t>Central Region</w:t>
                            </w:r>
                          </w:p>
                          <w:p w14:paraId="56BBC970" w14:textId="77777777" w:rsidR="00352AEB" w:rsidRPr="002A43BC" w:rsidRDefault="00352AEB" w:rsidP="00301450">
                            <w:pPr>
                              <w:spacing w:after="0" w:line="240" w:lineRule="auto"/>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CE387" id="_x0000_t202" coordsize="21600,21600" o:spt="202" path="m,l,21600r21600,l21600,xe">
                <v:stroke joinstyle="miter"/>
                <v:path gradientshapeok="t" o:connecttype="rect"/>
              </v:shapetype>
              <v:shape id="Text Box 3" o:spid="_x0000_s1026" type="#_x0000_t202" style="position:absolute;left:0;text-align:left;margin-left:1in;margin-top:4.25pt;width:435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" stroked="f">
                <v:textbox>
                  <w:txbxContent>
                    <w:p w14:paraId="057BE62F" w14:textId="77777777" w:rsidR="00352AEB" w:rsidRDefault="00352AEB" w:rsidP="00301450">
                      <w:pPr>
                        <w:spacing w:after="0" w:line="240" w:lineRule="auto"/>
                      </w:pPr>
                    </w:p>
                    <w:p w14:paraId="7D3A4B0D" w14:textId="77777777" w:rsidR="00352AEB" w:rsidRDefault="00352AEB" w:rsidP="00301450">
                      <w:pPr>
                        <w:spacing w:after="0" w:line="240" w:lineRule="auto"/>
                      </w:pPr>
                    </w:p>
                    <w:p w14:paraId="405E1CFA" w14:textId="77777777" w:rsidR="00352AEB" w:rsidRDefault="00352AEB" w:rsidP="00301450">
                      <w:pPr>
                        <w:spacing w:after="0" w:line="240" w:lineRule="auto"/>
                      </w:pPr>
                    </w:p>
                    <w:p w14:paraId="0AB27428" w14:textId="7C85CDA6" w:rsidR="00352AEB" w:rsidRDefault="00352AEB" w:rsidP="00301450">
                      <w:pPr>
                        <w:spacing w:after="0" w:line="240" w:lineRule="auto"/>
                      </w:pPr>
                      <w:r>
                        <w:t>April 5, 2014</w:t>
                      </w:r>
                    </w:p>
                    <w:p w14:paraId="48583F6B" w14:textId="77777777" w:rsidR="00352AEB" w:rsidRDefault="00352AEB" w:rsidP="00301450">
                      <w:pPr>
                        <w:spacing w:after="0" w:line="240" w:lineRule="auto"/>
                      </w:pPr>
                    </w:p>
                    <w:p w14:paraId="5A8F895F" w14:textId="25509246" w:rsidR="00352AEB" w:rsidRDefault="00352AEB" w:rsidP="00301450">
                      <w:pPr>
                        <w:spacing w:after="0" w:line="240" w:lineRule="auto"/>
                      </w:pPr>
                      <w:r>
                        <w:t>Dear Community Supporters,</w:t>
                      </w:r>
                    </w:p>
                    <w:p w14:paraId="4F931EFC" w14:textId="77777777" w:rsidR="00352AEB" w:rsidRPr="001A405A" w:rsidRDefault="00352AEB" w:rsidP="00301450">
                      <w:pPr>
                        <w:spacing w:after="0" w:line="240" w:lineRule="auto"/>
                      </w:pPr>
                    </w:p>
                    <w:p w14:paraId="539536C0" w14:textId="5E3E74FD" w:rsidR="00352AEB" w:rsidRDefault="00352AEB" w:rsidP="002A7094">
                      <w:pPr>
                        <w:spacing w:line="240" w:lineRule="auto"/>
                        <w:jc w:val="both"/>
                      </w:pPr>
                      <w:r>
                        <w:t xml:space="preserve">The Central Region of Delta Sigma Theta Sorority, Inc., a historically African American organization of college-educated women, will hold its </w:t>
                      </w:r>
                      <w:r w:rsidRPr="00BD3237">
                        <w:rPr>
                          <w:b/>
                        </w:rPr>
                        <w:t>46</w:t>
                      </w:r>
                      <w:r w:rsidRPr="00BD3237">
                        <w:rPr>
                          <w:b/>
                          <w:vertAlign w:val="superscript"/>
                        </w:rPr>
                        <w:t>th</w:t>
                      </w:r>
                      <w:r w:rsidRPr="00BD3237">
                        <w:rPr>
                          <w:b/>
                        </w:rPr>
                        <w:t xml:space="preserve"> Regional Conference</w:t>
                      </w:r>
                      <w:r>
                        <w:t xml:space="preserve"> in Denver, Colorado, </w:t>
                      </w:r>
                      <w:r>
                        <w:rPr>
                          <w:i/>
                        </w:rPr>
                        <w:t>June</w:t>
                      </w:r>
                      <w:r w:rsidRPr="00BD3237">
                        <w:rPr>
                          <w:i/>
                        </w:rPr>
                        <w:t xml:space="preserve"> 5-8 2014</w:t>
                      </w:r>
                      <w:r>
                        <w:t>.  As a p</w:t>
                      </w:r>
                      <w:r w:rsidRPr="00DA3911">
                        <w:t>rivate, non-profit organization</w:t>
                      </w:r>
                      <w:r>
                        <w:t>, founded at Howard University, Delta Sigma Theta has initiated more than 200,000 members and provided</w:t>
                      </w:r>
                      <w:r w:rsidRPr="00DA3911">
                        <w:t xml:space="preserve"> assistance </w:t>
                      </w:r>
                      <w:r>
                        <w:t xml:space="preserve">as well as </w:t>
                      </w:r>
                      <w:r w:rsidRPr="00DA3911">
                        <w:t xml:space="preserve">support through established programs in </w:t>
                      </w:r>
                      <w:r>
                        <w:t xml:space="preserve">communities around the world. </w:t>
                      </w:r>
                    </w:p>
                    <w:p w14:paraId="49E9F9CA" w14:textId="0E797A0D" w:rsidR="00352AEB" w:rsidRDefault="00352AEB" w:rsidP="002A7094">
                      <w:pPr>
                        <w:spacing w:line="240" w:lineRule="auto"/>
                        <w:jc w:val="both"/>
                      </w:pPr>
                      <w:r>
                        <w:t>The Central Region, one of seven geographic regions within the organization, includes the states of Colorado, Iowa, Kansas, Missouri, North Dakota, Oklahoma, Nebraska, South Dakota and Wyoming.</w:t>
                      </w:r>
                      <w:r w:rsidRPr="007F16DC">
                        <w:t xml:space="preserve"> </w:t>
                      </w:r>
                      <w:r>
                        <w:t>The Denver Alumnae (DAC) and Zeta Pi (collegiate) chapters will be the joint hosts for the event, which will be held at the Marriott City Center in Downtown Denver.   DAC has nearly 200 members and is one of the largest predominately African-American organizations in the state of Colorado.</w:t>
                      </w:r>
                    </w:p>
                    <w:p w14:paraId="2D021F46" w14:textId="44F963E7" w:rsidR="00352AEB" w:rsidRPr="005F7C10" w:rsidRDefault="00352AEB" w:rsidP="002A7094">
                      <w:pPr>
                        <w:spacing w:line="240" w:lineRule="auto"/>
                        <w:jc w:val="both"/>
                      </w:pPr>
                      <w:r w:rsidRPr="002442D3">
                        <w:rPr>
                          <w:highlight w:val="yellow"/>
                        </w:rPr>
                        <w:t xml:space="preserve">Please see the attached </w:t>
                      </w:r>
                      <w:r w:rsidRPr="002442D3">
                        <w:rPr>
                          <w:b/>
                          <w:highlight w:val="yellow"/>
                        </w:rPr>
                        <w:t>Souvenir Journal</w:t>
                      </w:r>
                      <w:r>
                        <w:rPr>
                          <w:highlight w:val="yellow"/>
                        </w:rPr>
                        <w:t xml:space="preserve"> Request Form to submit ads for the Conference.</w:t>
                      </w:r>
                      <w:r w:rsidRPr="002442D3">
                        <w:rPr>
                          <w:highlight w:val="yellow"/>
                        </w:rPr>
                        <w:t xml:space="preserve"> </w:t>
                      </w:r>
                      <w:r>
                        <w:t xml:space="preserve">The journal will be provided to all conference participants from the nine state region.  It is in excellent way to promote your business, service, or institution to show your support for the conference.  </w:t>
                      </w:r>
                      <w:r w:rsidRPr="002442D3">
                        <w:rPr>
                          <w:b/>
                          <w:highlight w:val="yellow"/>
                        </w:rPr>
                        <w:t>The deadline for ad submission is Friday, May 2</w:t>
                      </w:r>
                      <w:r w:rsidRPr="002442D3">
                        <w:rPr>
                          <w:b/>
                          <w:highlight w:val="yellow"/>
                          <w:vertAlign w:val="superscript"/>
                        </w:rPr>
                        <w:t>nd</w:t>
                      </w:r>
                      <w:r w:rsidRPr="002442D3">
                        <w:rPr>
                          <w:b/>
                          <w:highlight w:val="yellow"/>
                        </w:rPr>
                        <w:t xml:space="preserve"> 2014.</w:t>
                      </w:r>
                    </w:p>
                    <w:p w14:paraId="32666C0C" w14:textId="1201A0F0" w:rsidR="00352AEB" w:rsidRDefault="00F416C2" w:rsidP="00564811">
                      <w:pPr>
                        <w:spacing w:after="0" w:line="240" w:lineRule="auto"/>
                      </w:pPr>
                      <w:r>
                        <w:t>W</w:t>
                      </w:r>
                      <w:r w:rsidR="00352AEB">
                        <w:t xml:space="preserve">e </w:t>
                      </w:r>
                      <w:r>
                        <w:t xml:space="preserve">will </w:t>
                      </w:r>
                      <w:r w:rsidR="00352AEB">
                        <w:t xml:space="preserve">also host the first of seven 5K Runs/walks to be held during this regional conference cycle. Registration for children is free and $25.00 for adults.  The Central Region 5K run will allocate partial proceeds to the Wounded Warrior Project – dedicated to helping rebuild the lives of those injured while on active duty.  We anticipate this will be one of the largest 5K events of the 7 regions and interested participants are invited to contact us regarding potential partnerships.  Pre-race activities will focus on health &amp; wellness in diverse communities.  To register, please go to: </w:t>
                      </w:r>
                    </w:p>
                    <w:p w14:paraId="54EA9321" w14:textId="77777777" w:rsidR="00352AEB" w:rsidRPr="00BC6330" w:rsidRDefault="00352AEB" w:rsidP="00564811">
                      <w:pPr>
                        <w:spacing w:after="0" w:line="240" w:lineRule="auto"/>
                        <w:rPr>
                          <w:rStyle w:val="Hyperlink"/>
                        </w:rPr>
                      </w:pPr>
                      <w:r>
                        <w:fldChar w:fldCharType="begin"/>
                      </w:r>
                      <w:r>
                        <w:instrText xml:space="preserve"> HYPERLINK "</w:instrText>
                      </w:r>
                      <w:r w:rsidRPr="00352AEB">
                        <w:instrText>http://www.active.com/denver-co/running/distance-running-races/dref-regional-conference-5k-run-walk-central-region-2014</w:instrText>
                      </w:r>
                      <w:r w:rsidRPr="00352AEB">
                        <w:cr/>
                      </w:r>
                      <w:r>
                        <w:instrText xml:space="preserve">" </w:instrText>
                      </w:r>
                      <w:r>
                        <w:fldChar w:fldCharType="separate"/>
                      </w:r>
                      <w:r w:rsidRPr="00BC6330">
                        <w:rPr>
                          <w:rStyle w:val="Hyperlink"/>
                        </w:rPr>
                        <w:t>http://www.active.com/denver-co/running/distance-running-races/dref-regional-conference-5k-run-walk-central-region-2014</w:t>
                      </w:r>
                    </w:p>
                    <w:p w14:paraId="5442923F" w14:textId="461B2C89" w:rsidR="00352AEB" w:rsidRDefault="00352AEB" w:rsidP="00564811">
                      <w:pPr>
                        <w:spacing w:after="0" w:line="240" w:lineRule="auto"/>
                      </w:pPr>
                      <w:r>
                        <w:fldChar w:fldCharType="end"/>
                      </w:r>
                    </w:p>
                    <w:p w14:paraId="56C73A83" w14:textId="175255EE" w:rsidR="00352AEB" w:rsidRDefault="00352AEB" w:rsidP="00564811">
                      <w:pPr>
                        <w:spacing w:after="0" w:line="240" w:lineRule="auto"/>
                      </w:pPr>
                      <w:r>
                        <w:t>Thank you in advance for your support.  Please em</w:t>
                      </w:r>
                      <w:r w:rsidR="00F416C2">
                        <w:t xml:space="preserve">ail us at </w:t>
                      </w:r>
                      <w:hyperlink r:id="rId9" w:history="1">
                        <w:r w:rsidR="00F416C2" w:rsidRPr="00BC6330">
                          <w:rPr>
                            <w:rStyle w:val="Hyperlink"/>
                          </w:rPr>
                          <w:t>dstc3denver@gmail.com</w:t>
                        </w:r>
                      </w:hyperlink>
                      <w:r w:rsidR="00F416C2">
                        <w:t xml:space="preserve"> with questions or for additional information.</w:t>
                      </w:r>
                    </w:p>
                    <w:p w14:paraId="74A7C224" w14:textId="09524A37" w:rsidR="00352AEB" w:rsidRPr="00564811" w:rsidRDefault="00352AEB" w:rsidP="00564811">
                      <w:pPr>
                        <w:spacing w:after="0" w:line="240" w:lineRule="auto"/>
                        <w:rPr>
                          <w:rFonts w:ascii="Apple Chancery" w:hAnsi="Apple Chancery" w:cs="Apple Chancery"/>
                          <w:b/>
                          <w:sz w:val="28"/>
                          <w:szCs w:val="28"/>
                        </w:rPr>
                      </w:pPr>
                      <w:r w:rsidRPr="00564811">
                        <w:rPr>
                          <w:rFonts w:ascii="Apple Chancery" w:hAnsi="Apple Chancery" w:cs="Apple Chancery"/>
                          <w:b/>
                          <w:sz w:val="28"/>
                          <w:szCs w:val="28"/>
                        </w:rPr>
                        <w:t>Fran &amp; DeLois</w:t>
                      </w:r>
                    </w:p>
                    <w:p w14:paraId="62CFE280" w14:textId="77777777" w:rsidR="00352AEB" w:rsidRPr="00FA45B3" w:rsidRDefault="00352AEB" w:rsidP="00564811">
                      <w:pPr>
                        <w:spacing w:after="0" w:line="240" w:lineRule="auto"/>
                        <w:rPr>
                          <w:rFonts w:ascii="Arial" w:hAnsi="Arial" w:cs="Arial"/>
                        </w:rPr>
                      </w:pPr>
                      <w:r w:rsidRPr="00FA45B3">
                        <w:rPr>
                          <w:rFonts w:ascii="Arial" w:hAnsi="Arial" w:cs="Arial"/>
                        </w:rPr>
                        <w:t>Conference Co-Chairs</w:t>
                      </w:r>
                    </w:p>
                    <w:p w14:paraId="67748D71" w14:textId="77777777" w:rsidR="00352AEB" w:rsidRDefault="00352AEB" w:rsidP="00564811">
                      <w:pPr>
                        <w:jc w:val="center"/>
                        <w:rPr>
                          <w:b/>
                          <w:sz w:val="32"/>
                          <w:szCs w:val="32"/>
                          <w:u w:val="single"/>
                        </w:rPr>
                      </w:pPr>
                    </w:p>
                    <w:p w14:paraId="7D632481" w14:textId="77777777" w:rsidR="00352AEB" w:rsidRDefault="00352AEB" w:rsidP="00564811">
                      <w:pPr>
                        <w:jc w:val="center"/>
                        <w:rPr>
                          <w:b/>
                          <w:sz w:val="32"/>
                          <w:szCs w:val="32"/>
                          <w:u w:val="single"/>
                        </w:rPr>
                      </w:pPr>
                    </w:p>
                    <w:p w14:paraId="5F7C5DC0" w14:textId="77777777" w:rsidR="00352AEB" w:rsidRDefault="00352AEB" w:rsidP="00564811">
                      <w:pPr>
                        <w:jc w:val="center"/>
                        <w:rPr>
                          <w:b/>
                          <w:sz w:val="32"/>
                          <w:szCs w:val="32"/>
                          <w:u w:val="single"/>
                        </w:rPr>
                      </w:pPr>
                    </w:p>
                    <w:p w14:paraId="41257660" w14:textId="77777777" w:rsidR="00352AEB" w:rsidRDefault="00352AEB" w:rsidP="00564811">
                      <w:pPr>
                        <w:jc w:val="center"/>
                        <w:rPr>
                          <w:b/>
                          <w:sz w:val="32"/>
                          <w:szCs w:val="32"/>
                          <w:u w:val="single"/>
                        </w:rPr>
                      </w:pPr>
                    </w:p>
                    <w:p w14:paraId="58AC654B" w14:textId="77777777" w:rsidR="00352AEB" w:rsidRDefault="00352AEB" w:rsidP="00301450">
                      <w:pPr>
                        <w:spacing w:after="0" w:line="240" w:lineRule="auto"/>
                        <w:rPr>
                          <w:rFonts w:ascii="Arial Narrow" w:hAnsi="Arial Narrow"/>
                        </w:rPr>
                      </w:pPr>
                    </w:p>
                    <w:p w14:paraId="68B6D80B" w14:textId="77777777" w:rsidR="00352AEB" w:rsidRDefault="00352AEB" w:rsidP="00301450">
                      <w:pPr>
                        <w:spacing w:after="0" w:line="240" w:lineRule="auto"/>
                        <w:rPr>
                          <w:rFonts w:ascii="Arial Narrow" w:hAnsi="Arial Narrow"/>
                        </w:rPr>
                      </w:pPr>
                    </w:p>
                    <w:p w14:paraId="498B0A1E" w14:textId="77777777" w:rsidR="00352AEB" w:rsidRDefault="00352AEB" w:rsidP="00301450">
                      <w:pPr>
                        <w:spacing w:after="0" w:line="240" w:lineRule="auto"/>
                        <w:rPr>
                          <w:rFonts w:ascii="Arial Narrow" w:hAnsi="Arial Narrow"/>
                        </w:rPr>
                      </w:pPr>
                    </w:p>
                    <w:p w14:paraId="760FFEDB" w14:textId="77777777" w:rsidR="00352AEB" w:rsidRDefault="00352AEB" w:rsidP="00301450">
                      <w:pPr>
                        <w:spacing w:after="0" w:line="240" w:lineRule="auto"/>
                        <w:rPr>
                          <w:rFonts w:ascii="Arial Narrow" w:hAnsi="Arial Narrow"/>
                        </w:rPr>
                      </w:pPr>
                    </w:p>
                    <w:p w14:paraId="5EB10F38" w14:textId="77777777" w:rsidR="00352AEB" w:rsidRDefault="00352AEB" w:rsidP="00301450">
                      <w:pPr>
                        <w:spacing w:after="0" w:line="240" w:lineRule="auto"/>
                        <w:rPr>
                          <w:rFonts w:ascii="Arial Narrow" w:hAnsi="Arial Narrow"/>
                        </w:rPr>
                      </w:pPr>
                    </w:p>
                    <w:p w14:paraId="49A1B454" w14:textId="77777777" w:rsidR="00352AEB" w:rsidRDefault="00352AEB" w:rsidP="00301450">
                      <w:pPr>
                        <w:spacing w:after="0" w:line="240" w:lineRule="auto"/>
                        <w:rPr>
                          <w:rFonts w:ascii="Arial Narrow" w:hAnsi="Arial Narrow"/>
                        </w:rPr>
                      </w:pPr>
                    </w:p>
                    <w:p w14:paraId="5B8FE450" w14:textId="77777777" w:rsidR="00352AEB" w:rsidRDefault="00352AEB" w:rsidP="00301450">
                      <w:pPr>
                        <w:spacing w:after="0" w:line="240" w:lineRule="auto"/>
                        <w:rPr>
                          <w:rFonts w:ascii="Arial Narrow" w:hAnsi="Arial Narrow"/>
                        </w:rPr>
                      </w:pPr>
                    </w:p>
                    <w:p w14:paraId="3A36BD2F" w14:textId="77777777" w:rsidR="00352AEB" w:rsidRDefault="00352AEB" w:rsidP="00301450">
                      <w:pPr>
                        <w:spacing w:after="0" w:line="240" w:lineRule="auto"/>
                        <w:rPr>
                          <w:rFonts w:ascii="Arial Narrow" w:hAnsi="Arial Narrow"/>
                        </w:rPr>
                      </w:pPr>
                    </w:p>
                    <w:p w14:paraId="61049208" w14:textId="77777777" w:rsidR="00352AEB" w:rsidRDefault="00352AEB" w:rsidP="00301450">
                      <w:pPr>
                        <w:spacing w:after="0" w:line="240" w:lineRule="auto"/>
                        <w:rPr>
                          <w:rFonts w:ascii="Arial Narrow" w:hAnsi="Arial Narrow"/>
                        </w:rPr>
                      </w:pPr>
                    </w:p>
                    <w:p w14:paraId="07633492" w14:textId="77777777" w:rsidR="00352AEB" w:rsidRDefault="00352AEB" w:rsidP="00301450">
                      <w:pPr>
                        <w:spacing w:after="0" w:line="240" w:lineRule="auto"/>
                        <w:rPr>
                          <w:rFonts w:ascii="Arial Narrow" w:hAnsi="Arial Narrow"/>
                        </w:rPr>
                      </w:pPr>
                    </w:p>
                    <w:p w14:paraId="03E47B97" w14:textId="77777777" w:rsidR="00352AEB" w:rsidRDefault="00352AEB" w:rsidP="00301450">
                      <w:pPr>
                        <w:spacing w:after="0" w:line="240" w:lineRule="auto"/>
                        <w:rPr>
                          <w:rFonts w:ascii="Arial Narrow" w:hAnsi="Arial Narrow"/>
                        </w:rPr>
                      </w:pPr>
                    </w:p>
                    <w:p w14:paraId="6F660C52" w14:textId="77777777" w:rsidR="00352AEB" w:rsidRDefault="00352AEB" w:rsidP="00301450">
                      <w:pPr>
                        <w:spacing w:after="0" w:line="240" w:lineRule="auto"/>
                        <w:rPr>
                          <w:rFonts w:ascii="Arial Narrow" w:hAnsi="Arial Narrow"/>
                        </w:rPr>
                      </w:pPr>
                    </w:p>
                    <w:p w14:paraId="38F39608" w14:textId="77777777" w:rsidR="00352AEB" w:rsidRDefault="00352AEB" w:rsidP="00301450">
                      <w:pPr>
                        <w:spacing w:after="0" w:line="240" w:lineRule="auto"/>
                        <w:rPr>
                          <w:rFonts w:ascii="Arial Narrow" w:hAnsi="Arial Narrow"/>
                        </w:rPr>
                      </w:pPr>
                    </w:p>
                    <w:p w14:paraId="73CF8EA4" w14:textId="77777777" w:rsidR="00352AEB" w:rsidRDefault="00352AEB" w:rsidP="00301450">
                      <w:pPr>
                        <w:spacing w:after="0" w:line="240" w:lineRule="auto"/>
                        <w:rPr>
                          <w:rFonts w:ascii="Arial Narrow" w:hAnsi="Arial Narrow"/>
                        </w:rPr>
                      </w:pPr>
                    </w:p>
                    <w:p w14:paraId="7CA00C55" w14:textId="77777777" w:rsidR="00352AEB" w:rsidRDefault="00352AEB" w:rsidP="00301450">
                      <w:pPr>
                        <w:spacing w:after="0" w:line="240" w:lineRule="auto"/>
                        <w:rPr>
                          <w:rFonts w:ascii="Arial Narrow" w:hAnsi="Arial Narrow"/>
                        </w:rPr>
                      </w:pPr>
                    </w:p>
                    <w:p w14:paraId="2306024E" w14:textId="77777777" w:rsidR="00352AEB" w:rsidRDefault="00352AEB" w:rsidP="00301450">
                      <w:pPr>
                        <w:spacing w:after="0" w:line="240" w:lineRule="auto"/>
                        <w:rPr>
                          <w:rFonts w:ascii="Arial Narrow" w:hAnsi="Arial Narrow"/>
                        </w:rPr>
                      </w:pPr>
                    </w:p>
                    <w:p w14:paraId="389333B1" w14:textId="77777777" w:rsidR="00352AEB" w:rsidRDefault="00352AEB" w:rsidP="00301450">
                      <w:pPr>
                        <w:spacing w:after="0" w:line="240" w:lineRule="auto"/>
                        <w:rPr>
                          <w:rFonts w:ascii="Arial Narrow" w:hAnsi="Arial Narrow"/>
                        </w:rPr>
                      </w:pPr>
                    </w:p>
                    <w:p w14:paraId="75D2CBDF" w14:textId="77777777" w:rsidR="00352AEB" w:rsidRDefault="00352AEB" w:rsidP="00301450">
                      <w:pPr>
                        <w:spacing w:after="0" w:line="240" w:lineRule="auto"/>
                        <w:rPr>
                          <w:rFonts w:ascii="Arial Narrow" w:hAnsi="Arial Narrow"/>
                        </w:rPr>
                      </w:pPr>
                    </w:p>
                    <w:p w14:paraId="32E41456" w14:textId="77777777" w:rsidR="00352AEB" w:rsidRDefault="00352AEB" w:rsidP="00301450">
                      <w:pPr>
                        <w:spacing w:after="0" w:line="240" w:lineRule="auto"/>
                        <w:rPr>
                          <w:rFonts w:ascii="Arial Narrow" w:hAnsi="Arial Narrow"/>
                        </w:rPr>
                      </w:pPr>
                    </w:p>
                    <w:p w14:paraId="657E9732" w14:textId="77777777" w:rsidR="00352AEB" w:rsidRDefault="00352AEB" w:rsidP="00301450">
                      <w:pPr>
                        <w:spacing w:after="0" w:line="240" w:lineRule="auto"/>
                        <w:rPr>
                          <w:rFonts w:ascii="Arial Narrow" w:hAnsi="Arial Narrow"/>
                        </w:rPr>
                      </w:pPr>
                    </w:p>
                    <w:p w14:paraId="698A562F" w14:textId="77777777" w:rsidR="00352AEB" w:rsidRDefault="00352AEB" w:rsidP="00301450">
                      <w:pPr>
                        <w:spacing w:after="0" w:line="240" w:lineRule="auto"/>
                        <w:rPr>
                          <w:rFonts w:ascii="Arial Narrow" w:hAnsi="Arial Narrow"/>
                        </w:rPr>
                      </w:pPr>
                    </w:p>
                    <w:p w14:paraId="7B19424E" w14:textId="77777777" w:rsidR="00352AEB" w:rsidRDefault="00352AEB" w:rsidP="00301450">
                      <w:pPr>
                        <w:spacing w:after="0" w:line="240" w:lineRule="auto"/>
                        <w:rPr>
                          <w:rFonts w:ascii="Arial Narrow" w:hAnsi="Arial Narrow"/>
                        </w:rPr>
                      </w:pPr>
                    </w:p>
                    <w:p w14:paraId="1311A67F" w14:textId="77777777" w:rsidR="00352AEB" w:rsidRDefault="00352AEB" w:rsidP="00301450">
                      <w:pPr>
                        <w:spacing w:after="0" w:line="240" w:lineRule="auto"/>
                        <w:rPr>
                          <w:rFonts w:ascii="Arial Narrow" w:hAnsi="Arial Narrow"/>
                        </w:rPr>
                      </w:pPr>
                    </w:p>
                    <w:p w14:paraId="272D08DD" w14:textId="77777777" w:rsidR="00352AEB" w:rsidRDefault="00352AEB" w:rsidP="00301450">
                      <w:pPr>
                        <w:spacing w:after="0" w:line="240" w:lineRule="auto"/>
                        <w:rPr>
                          <w:rFonts w:ascii="Arial Narrow" w:hAnsi="Arial Narrow"/>
                        </w:rPr>
                      </w:pPr>
                    </w:p>
                    <w:p w14:paraId="05B9DF01" w14:textId="77777777" w:rsidR="00352AEB" w:rsidRDefault="00352AEB" w:rsidP="00301450">
                      <w:pPr>
                        <w:spacing w:after="0" w:line="240" w:lineRule="auto"/>
                        <w:rPr>
                          <w:rFonts w:ascii="Arial Narrow" w:hAnsi="Arial Narrow"/>
                        </w:rPr>
                      </w:pPr>
                    </w:p>
                    <w:p w14:paraId="46ACDF3D" w14:textId="77777777" w:rsidR="00352AEB" w:rsidRDefault="00352AEB" w:rsidP="00301450">
                      <w:pPr>
                        <w:spacing w:after="0" w:line="240" w:lineRule="auto"/>
                        <w:rPr>
                          <w:rFonts w:ascii="Arial Narrow" w:hAnsi="Arial Narrow"/>
                        </w:rPr>
                      </w:pPr>
                    </w:p>
                    <w:p w14:paraId="70FCF1A3" w14:textId="77777777" w:rsidR="00352AEB" w:rsidRDefault="00352AEB" w:rsidP="00301450">
                      <w:pPr>
                        <w:spacing w:after="0" w:line="240" w:lineRule="auto"/>
                        <w:rPr>
                          <w:rFonts w:ascii="Arial Narrow" w:hAnsi="Arial Narrow"/>
                        </w:rPr>
                      </w:pPr>
                    </w:p>
                    <w:p w14:paraId="32CEE92F" w14:textId="77777777" w:rsidR="00352AEB" w:rsidRDefault="00352AEB" w:rsidP="00301450">
                      <w:pPr>
                        <w:spacing w:after="0" w:line="240" w:lineRule="auto"/>
                        <w:rPr>
                          <w:rFonts w:ascii="Arial Narrow" w:hAnsi="Arial Narrow"/>
                        </w:rPr>
                      </w:pPr>
                    </w:p>
                    <w:p w14:paraId="46D48A5D" w14:textId="77777777" w:rsidR="00352AEB" w:rsidRDefault="00352AEB" w:rsidP="00301450">
                      <w:pPr>
                        <w:spacing w:after="0" w:line="240" w:lineRule="auto"/>
                        <w:rPr>
                          <w:rFonts w:ascii="Arial Narrow" w:hAnsi="Arial Narrow"/>
                        </w:rPr>
                      </w:pPr>
                    </w:p>
                    <w:p w14:paraId="62CCE6E7" w14:textId="77777777" w:rsidR="00352AEB" w:rsidRDefault="00352AEB" w:rsidP="00301450">
                      <w:pPr>
                        <w:spacing w:after="0" w:line="240" w:lineRule="auto"/>
                        <w:rPr>
                          <w:rFonts w:ascii="Arial Narrow" w:hAnsi="Arial Narrow"/>
                        </w:rPr>
                      </w:pPr>
                    </w:p>
                    <w:p w14:paraId="447B5612" w14:textId="77777777" w:rsidR="00352AEB" w:rsidRDefault="00352AEB" w:rsidP="00301450">
                      <w:pPr>
                        <w:spacing w:after="0" w:line="240" w:lineRule="auto"/>
                        <w:rPr>
                          <w:rFonts w:ascii="Arial Narrow" w:hAnsi="Arial Narrow"/>
                        </w:rPr>
                      </w:pPr>
                    </w:p>
                    <w:p w14:paraId="4AA1C283" w14:textId="77777777" w:rsidR="00352AEB" w:rsidRDefault="00352AEB" w:rsidP="00301450">
                      <w:pPr>
                        <w:spacing w:after="0" w:line="240" w:lineRule="auto"/>
                        <w:rPr>
                          <w:rFonts w:ascii="Arial Narrow" w:hAnsi="Arial Narrow"/>
                        </w:rPr>
                      </w:pPr>
                    </w:p>
                    <w:p w14:paraId="3AAFEA7D" w14:textId="77777777" w:rsidR="00352AEB" w:rsidRDefault="00352AEB" w:rsidP="00301450">
                      <w:pPr>
                        <w:spacing w:after="0" w:line="240" w:lineRule="auto"/>
                        <w:rPr>
                          <w:rFonts w:ascii="Arial Narrow" w:hAnsi="Arial Narrow"/>
                        </w:rPr>
                      </w:pPr>
                    </w:p>
                    <w:p w14:paraId="09C3A185" w14:textId="77777777" w:rsidR="00352AEB" w:rsidRPr="002A43BC" w:rsidRDefault="00352AEB" w:rsidP="00301450">
                      <w:pPr>
                        <w:spacing w:after="0" w:line="240" w:lineRule="auto"/>
                        <w:rPr>
                          <w:rFonts w:ascii="Arial Narrow" w:hAnsi="Arial Narrow"/>
                        </w:rPr>
                      </w:pPr>
                      <w:r w:rsidRPr="002A43BC">
                        <w:rPr>
                          <w:rFonts w:ascii="Arial Narrow" w:hAnsi="Arial Narrow"/>
                        </w:rPr>
                        <w:t>Yours in Delta,</w:t>
                      </w:r>
                    </w:p>
                    <w:p w14:paraId="31181235" w14:textId="77777777" w:rsidR="00352AEB" w:rsidRDefault="00352AEB" w:rsidP="00301450">
                      <w:pPr>
                        <w:spacing w:after="0" w:line="240" w:lineRule="auto"/>
                      </w:pPr>
                    </w:p>
                    <w:p w14:paraId="037F3926" w14:textId="77777777" w:rsidR="00352AEB" w:rsidRPr="007D55BA" w:rsidRDefault="00352AEB" w:rsidP="00301450">
                      <w:pPr>
                        <w:spacing w:after="0" w:line="240" w:lineRule="auto"/>
                        <w:rPr>
                          <w:rFonts w:ascii="Edwardian Script ITC" w:hAnsi="Edwardian Script ITC"/>
                          <w:sz w:val="44"/>
                          <w:szCs w:val="44"/>
                        </w:rPr>
                      </w:pPr>
                      <w:r w:rsidRPr="007D55BA">
                        <w:rPr>
                          <w:rFonts w:ascii="Edwardian Script ITC" w:hAnsi="Edwardian Script ITC"/>
                          <w:b/>
                          <w:sz w:val="44"/>
                          <w:szCs w:val="44"/>
                        </w:rPr>
                        <w:t>Billie F. Coachman</w:t>
                      </w:r>
                      <w:r>
                        <w:rPr>
                          <w:rFonts w:ascii="Edwardian Script ITC" w:hAnsi="Edwardian Script ITC"/>
                          <w:sz w:val="44"/>
                          <w:szCs w:val="44"/>
                        </w:rPr>
                        <w:tab/>
                        <w:t xml:space="preserve">         Fredrecka S. McGlown</w:t>
                      </w:r>
                    </w:p>
                    <w:p w14:paraId="42C01BA1" w14:textId="77777777" w:rsidR="00352AEB" w:rsidRPr="002A43BC" w:rsidRDefault="00352AEB" w:rsidP="00301450">
                      <w:pPr>
                        <w:spacing w:after="0" w:line="240" w:lineRule="auto"/>
                        <w:rPr>
                          <w:rFonts w:ascii="Arial Narrow" w:hAnsi="Arial Narrow"/>
                        </w:rPr>
                      </w:pPr>
                      <w:r w:rsidRPr="002A43BC">
                        <w:rPr>
                          <w:rFonts w:ascii="Arial Narrow" w:hAnsi="Arial Narrow"/>
                        </w:rPr>
                        <w:t>Bi</w:t>
                      </w:r>
                      <w:r>
                        <w:rPr>
                          <w:rFonts w:ascii="Arial Narrow" w:hAnsi="Arial Narrow"/>
                        </w:rPr>
                        <w:t xml:space="preserve">llie F. Coachman, Director   </w:t>
                      </w:r>
                      <w:r>
                        <w:rPr>
                          <w:rFonts w:ascii="Arial Narrow" w:hAnsi="Arial Narrow"/>
                        </w:rPr>
                        <w:tab/>
                      </w:r>
                      <w:r>
                        <w:rPr>
                          <w:rFonts w:ascii="Arial Narrow" w:hAnsi="Arial Narrow"/>
                        </w:rPr>
                        <w:tab/>
                        <w:t xml:space="preserve">               Fredrecka S. McGlown</w:t>
                      </w:r>
                      <w:r w:rsidRPr="002A43BC">
                        <w:rPr>
                          <w:rFonts w:ascii="Arial Narrow" w:hAnsi="Arial Narrow"/>
                        </w:rPr>
                        <w:t>, Representative</w:t>
                      </w:r>
                    </w:p>
                    <w:p w14:paraId="5EF0CB80" w14:textId="77777777" w:rsidR="00352AEB" w:rsidRPr="002A43BC" w:rsidRDefault="00352AEB" w:rsidP="00301450">
                      <w:pPr>
                        <w:spacing w:after="0" w:line="240" w:lineRule="auto"/>
                        <w:rPr>
                          <w:rFonts w:ascii="Arial Narrow" w:hAnsi="Arial Narrow"/>
                        </w:rPr>
                      </w:pPr>
                      <w:r>
                        <w:rPr>
                          <w:rFonts w:ascii="Arial Narrow" w:hAnsi="Arial Narrow"/>
                        </w:rPr>
                        <w:t>Central Region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2A43BC">
                        <w:rPr>
                          <w:rFonts w:ascii="Arial Narrow" w:hAnsi="Arial Narrow"/>
                        </w:rPr>
                        <w:t>Central Region</w:t>
                      </w:r>
                    </w:p>
                    <w:p w14:paraId="56BBC970" w14:textId="77777777" w:rsidR="00352AEB" w:rsidRPr="002A43BC" w:rsidRDefault="00352AEB" w:rsidP="00301450">
                      <w:pPr>
                        <w:spacing w:after="0" w:line="240" w:lineRule="auto"/>
                        <w:rPr>
                          <w:rFonts w:ascii="Arial Narrow" w:hAnsi="Arial Narrow"/>
                        </w:rPr>
                      </w:pPr>
                    </w:p>
                  </w:txbxContent>
                </v:textbox>
              </v:shape>
            </w:pict>
          </mc:Fallback>
        </mc:AlternateContent>
      </w:r>
    </w:p>
    <w:p w14:paraId="651DF796" w14:textId="64D5BCD5" w:rsidR="00301450" w:rsidRDefault="0051796C" w:rsidP="00301450">
      <w:pPr>
        <w:pStyle w:val="Heading1"/>
        <w:rPr>
          <w:color w:val="auto"/>
        </w:rPr>
      </w:pPr>
      <w:r>
        <w:rPr>
          <w:noProof/>
          <w:color w:val="auto"/>
        </w:rPr>
        <mc:AlternateContent>
          <mc:Choice Requires="wps">
            <w:drawing>
              <wp:anchor distT="0" distB="0" distL="114300" distR="114300" simplePos="0" relativeHeight="251656704" behindDoc="0" locked="0" layoutInCell="1" allowOverlap="1" wp14:anchorId="3F2C9AC9" wp14:editId="00503FFB">
                <wp:simplePos x="0" y="0"/>
                <wp:positionH relativeFrom="column">
                  <wp:posOffset>-742950</wp:posOffset>
                </wp:positionH>
                <wp:positionV relativeFrom="paragraph">
                  <wp:posOffset>45720</wp:posOffset>
                </wp:positionV>
                <wp:extent cx="1695450" cy="5972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972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0BE020" w14:textId="77777777" w:rsidR="00352AEB" w:rsidRPr="00B461B5" w:rsidRDefault="00352AEB" w:rsidP="00301450">
                            <w:pPr>
                              <w:spacing w:after="0" w:line="240" w:lineRule="auto"/>
                              <w:rPr>
                                <w:rFonts w:ascii="Verdana" w:hAnsi="Verdana"/>
                                <w:b/>
                                <w:color w:val="C00000"/>
                                <w:sz w:val="14"/>
                                <w:szCs w:val="14"/>
                              </w:rPr>
                            </w:pPr>
                            <w:r w:rsidRPr="00B461B5">
                              <w:rPr>
                                <w:rFonts w:ascii="Verdana" w:hAnsi="Verdana"/>
                                <w:b/>
                                <w:color w:val="C00000"/>
                                <w:sz w:val="14"/>
                                <w:szCs w:val="14"/>
                              </w:rPr>
                              <w:t>Billie F. Coachman</w:t>
                            </w:r>
                          </w:p>
                          <w:p w14:paraId="78A1DE0C" w14:textId="4445B423" w:rsidR="00352AEB" w:rsidRPr="000C5EF3" w:rsidRDefault="00352AEB" w:rsidP="00301450">
                            <w:pPr>
                              <w:spacing w:after="0" w:line="240" w:lineRule="auto"/>
                              <w:rPr>
                                <w:rFonts w:ascii="Verdana" w:hAnsi="Verdana"/>
                                <w:color w:val="C00000"/>
                                <w:sz w:val="18"/>
                                <w:szCs w:val="18"/>
                              </w:rPr>
                            </w:pPr>
                            <w:r>
                              <w:rPr>
                                <w:rFonts w:ascii="Verdana" w:hAnsi="Verdana"/>
                                <w:color w:val="C00000"/>
                                <w:sz w:val="14"/>
                                <w:szCs w:val="14"/>
                              </w:rPr>
                              <w:t xml:space="preserve">Regional </w:t>
                            </w:r>
                            <w:r w:rsidRPr="00B461B5">
                              <w:rPr>
                                <w:rFonts w:ascii="Verdana" w:hAnsi="Verdana"/>
                                <w:color w:val="C00000"/>
                                <w:sz w:val="14"/>
                                <w:szCs w:val="14"/>
                              </w:rPr>
                              <w:t>Director</w:t>
                            </w:r>
                          </w:p>
                          <w:p w14:paraId="74D07BED" w14:textId="77777777" w:rsidR="00352AEB" w:rsidRPr="000C5EF3" w:rsidRDefault="00352AEB" w:rsidP="00301450">
                            <w:pPr>
                              <w:spacing w:after="0" w:line="240" w:lineRule="auto"/>
                              <w:rPr>
                                <w:color w:val="C00000"/>
                                <w:sz w:val="18"/>
                                <w:szCs w:val="18"/>
                              </w:rPr>
                            </w:pPr>
                          </w:p>
                          <w:p w14:paraId="7D2F1FD1" w14:textId="77777777"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Fredrecka S. McGlown</w:t>
                            </w:r>
                          </w:p>
                          <w:p w14:paraId="13E48459" w14:textId="411C6F84" w:rsidR="00352AEB" w:rsidRPr="00B461B5" w:rsidRDefault="00352AEB" w:rsidP="00301450">
                            <w:pPr>
                              <w:spacing w:after="0" w:line="240" w:lineRule="auto"/>
                              <w:rPr>
                                <w:rFonts w:ascii="Verdana" w:hAnsi="Verdana"/>
                                <w:color w:val="C00000"/>
                                <w:sz w:val="14"/>
                                <w:szCs w:val="14"/>
                              </w:rPr>
                            </w:pPr>
                            <w:r>
                              <w:rPr>
                                <w:rFonts w:ascii="Verdana" w:hAnsi="Verdana"/>
                                <w:color w:val="C00000"/>
                                <w:sz w:val="14"/>
                                <w:szCs w:val="14"/>
                              </w:rPr>
                              <w:t xml:space="preserve">Regional </w:t>
                            </w:r>
                            <w:r w:rsidRPr="00B461B5">
                              <w:rPr>
                                <w:rFonts w:ascii="Verdana" w:hAnsi="Verdana"/>
                                <w:color w:val="C00000"/>
                                <w:sz w:val="14"/>
                                <w:szCs w:val="14"/>
                              </w:rPr>
                              <w:t>Representative</w:t>
                            </w:r>
                          </w:p>
                          <w:p w14:paraId="40B601B4" w14:textId="77777777" w:rsidR="00352AEB" w:rsidRPr="000C5EF3" w:rsidRDefault="00352AEB" w:rsidP="00301450">
                            <w:pPr>
                              <w:spacing w:after="0" w:line="240" w:lineRule="auto"/>
                              <w:rPr>
                                <w:rFonts w:ascii="Verdana" w:hAnsi="Verdana"/>
                                <w:color w:val="C00000"/>
                                <w:sz w:val="18"/>
                                <w:szCs w:val="18"/>
                              </w:rPr>
                            </w:pPr>
                          </w:p>
                          <w:p w14:paraId="216C3926" w14:textId="541D434C"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The Honorable Wilma J. Webb</w:t>
                            </w:r>
                          </w:p>
                          <w:p w14:paraId="4FD929B7" w14:textId="4C533851" w:rsidR="00352AEB" w:rsidRPr="000C5EF3" w:rsidRDefault="00352AEB" w:rsidP="00301450">
                            <w:pPr>
                              <w:spacing w:after="0" w:line="240" w:lineRule="auto"/>
                              <w:rPr>
                                <w:rFonts w:ascii="Verdana" w:hAnsi="Verdana"/>
                                <w:color w:val="C00000"/>
                                <w:sz w:val="16"/>
                                <w:szCs w:val="16"/>
                              </w:rPr>
                            </w:pPr>
                            <w:r>
                              <w:rPr>
                                <w:rFonts w:ascii="Verdana" w:hAnsi="Verdana"/>
                                <w:color w:val="C00000"/>
                                <w:sz w:val="14"/>
                                <w:szCs w:val="14"/>
                              </w:rPr>
                              <w:t>Honorary Chair</w:t>
                            </w:r>
                          </w:p>
                          <w:p w14:paraId="59223330" w14:textId="77777777" w:rsidR="00352AEB" w:rsidRPr="000C5EF3" w:rsidRDefault="00352AEB" w:rsidP="00301450">
                            <w:pPr>
                              <w:spacing w:after="0" w:line="240" w:lineRule="auto"/>
                              <w:rPr>
                                <w:rFonts w:ascii="Verdana" w:hAnsi="Verdana"/>
                                <w:color w:val="C00000"/>
                                <w:sz w:val="18"/>
                                <w:szCs w:val="18"/>
                              </w:rPr>
                            </w:pPr>
                          </w:p>
                          <w:p w14:paraId="10128CE3" w14:textId="36E45DE9"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Frances E. Jefferson</w:t>
                            </w:r>
                          </w:p>
                          <w:p w14:paraId="32B388C7" w14:textId="0C123850" w:rsidR="00352AEB" w:rsidRPr="000C5EF3" w:rsidRDefault="00352AEB" w:rsidP="00301450">
                            <w:pPr>
                              <w:spacing w:after="0" w:line="240" w:lineRule="auto"/>
                              <w:rPr>
                                <w:rFonts w:ascii="Verdana" w:hAnsi="Verdana"/>
                                <w:color w:val="C00000"/>
                                <w:sz w:val="16"/>
                                <w:szCs w:val="16"/>
                              </w:rPr>
                            </w:pPr>
                            <w:r>
                              <w:rPr>
                                <w:rFonts w:ascii="Verdana" w:hAnsi="Verdana"/>
                                <w:color w:val="C00000"/>
                                <w:sz w:val="14"/>
                                <w:szCs w:val="14"/>
                              </w:rPr>
                              <w:t>Co-Coordinator</w:t>
                            </w:r>
                          </w:p>
                          <w:p w14:paraId="2C93097E" w14:textId="77777777" w:rsidR="00352AEB" w:rsidRPr="002A43BC" w:rsidRDefault="00352AEB" w:rsidP="00301450">
                            <w:pPr>
                              <w:spacing w:after="0" w:line="240" w:lineRule="auto"/>
                              <w:rPr>
                                <w:rFonts w:ascii="Verdana" w:hAnsi="Verdana"/>
                                <w:b/>
                                <w:color w:val="C00000"/>
                                <w:sz w:val="18"/>
                                <w:szCs w:val="18"/>
                              </w:rPr>
                            </w:pPr>
                          </w:p>
                          <w:p w14:paraId="1FE00064" w14:textId="5BC73D17"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DeLois M. Porter</w:t>
                            </w:r>
                          </w:p>
                          <w:p w14:paraId="63E4F608" w14:textId="1D6DA567" w:rsidR="00352AEB" w:rsidRPr="000C5EF3" w:rsidRDefault="00352AEB" w:rsidP="000041C6">
                            <w:pPr>
                              <w:spacing w:after="0" w:line="240" w:lineRule="auto"/>
                              <w:rPr>
                                <w:rFonts w:ascii="Verdana" w:hAnsi="Verdana"/>
                                <w:color w:val="C00000"/>
                                <w:sz w:val="16"/>
                                <w:szCs w:val="16"/>
                              </w:rPr>
                            </w:pPr>
                            <w:r>
                              <w:rPr>
                                <w:rFonts w:ascii="Verdana" w:hAnsi="Verdana"/>
                                <w:color w:val="C00000"/>
                                <w:sz w:val="14"/>
                                <w:szCs w:val="14"/>
                              </w:rPr>
                              <w:t>Co-Coordinator</w:t>
                            </w:r>
                          </w:p>
                          <w:p w14:paraId="7878B378" w14:textId="77777777" w:rsidR="00352AEB" w:rsidRPr="000C5EF3" w:rsidRDefault="00352AEB" w:rsidP="00301450">
                            <w:pPr>
                              <w:spacing w:after="0" w:line="240" w:lineRule="auto"/>
                              <w:rPr>
                                <w:rFonts w:ascii="Verdana" w:hAnsi="Verdana"/>
                                <w:color w:val="C00000"/>
                                <w:sz w:val="18"/>
                                <w:szCs w:val="18"/>
                              </w:rPr>
                            </w:pPr>
                          </w:p>
                          <w:p w14:paraId="5E40B309" w14:textId="4D1B4438"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Stephanie M. Lafitte</w:t>
                            </w:r>
                          </w:p>
                          <w:p w14:paraId="732149C4" w14:textId="7786949F" w:rsidR="00352AEB" w:rsidRPr="00B461B5" w:rsidRDefault="00352AEB" w:rsidP="00301450">
                            <w:pPr>
                              <w:spacing w:after="0" w:line="240" w:lineRule="auto"/>
                              <w:rPr>
                                <w:rFonts w:ascii="Verdana" w:hAnsi="Verdana"/>
                                <w:color w:val="C00000"/>
                                <w:sz w:val="14"/>
                                <w:szCs w:val="14"/>
                              </w:rPr>
                            </w:pPr>
                            <w:r>
                              <w:rPr>
                                <w:rFonts w:ascii="Verdana" w:hAnsi="Verdana"/>
                                <w:color w:val="C00000"/>
                                <w:sz w:val="14"/>
                                <w:szCs w:val="14"/>
                              </w:rPr>
                              <w:t>Colorado</w:t>
                            </w:r>
                            <w:r w:rsidRPr="00B461B5">
                              <w:rPr>
                                <w:rFonts w:ascii="Verdana" w:hAnsi="Verdana"/>
                                <w:color w:val="C00000"/>
                                <w:sz w:val="14"/>
                                <w:szCs w:val="14"/>
                              </w:rPr>
                              <w:t xml:space="preserve"> State Coordinator</w:t>
                            </w:r>
                          </w:p>
                          <w:p w14:paraId="5F17DAD0" w14:textId="77777777" w:rsidR="00352AEB" w:rsidRPr="000C5EF3" w:rsidRDefault="00352AEB" w:rsidP="00301450">
                            <w:pPr>
                              <w:spacing w:after="0" w:line="240" w:lineRule="auto"/>
                              <w:rPr>
                                <w:rFonts w:ascii="Verdana" w:hAnsi="Verdana"/>
                                <w:color w:val="C00000"/>
                                <w:sz w:val="18"/>
                                <w:szCs w:val="18"/>
                              </w:rPr>
                            </w:pPr>
                          </w:p>
                          <w:p w14:paraId="31324C15" w14:textId="2864EFDC"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Candice S. Davis</w:t>
                            </w:r>
                          </w:p>
                          <w:p w14:paraId="719D9865" w14:textId="50224477" w:rsidR="00352AEB" w:rsidRPr="00B461B5" w:rsidRDefault="00352AEB" w:rsidP="00301450">
                            <w:pPr>
                              <w:spacing w:after="0" w:line="240" w:lineRule="auto"/>
                              <w:rPr>
                                <w:rFonts w:ascii="Verdana" w:hAnsi="Verdana"/>
                                <w:color w:val="C00000"/>
                                <w:sz w:val="14"/>
                                <w:szCs w:val="14"/>
                              </w:rPr>
                            </w:pPr>
                            <w:r>
                              <w:rPr>
                                <w:rFonts w:ascii="Verdana" w:hAnsi="Verdana"/>
                                <w:color w:val="C00000"/>
                                <w:sz w:val="14"/>
                                <w:szCs w:val="14"/>
                              </w:rPr>
                              <w:t>Colorado State</w:t>
                            </w:r>
                            <w:r w:rsidRPr="00B461B5">
                              <w:rPr>
                                <w:rFonts w:ascii="Verdana" w:hAnsi="Verdana"/>
                                <w:color w:val="C00000"/>
                                <w:sz w:val="14"/>
                                <w:szCs w:val="14"/>
                              </w:rPr>
                              <w:t xml:space="preserve"> </w:t>
                            </w:r>
                            <w:r>
                              <w:rPr>
                                <w:rFonts w:ascii="Verdana" w:hAnsi="Verdana"/>
                                <w:color w:val="C00000"/>
                                <w:sz w:val="14"/>
                                <w:szCs w:val="14"/>
                              </w:rPr>
                              <w:t>Facilitator</w:t>
                            </w:r>
                          </w:p>
                          <w:p w14:paraId="45EC4191" w14:textId="77777777" w:rsidR="00352AEB" w:rsidRPr="000C5EF3" w:rsidRDefault="00352AEB" w:rsidP="00301450">
                            <w:pPr>
                              <w:spacing w:after="0" w:line="240" w:lineRule="auto"/>
                              <w:rPr>
                                <w:rFonts w:ascii="Verdana" w:hAnsi="Verdana"/>
                                <w:color w:val="C00000"/>
                                <w:sz w:val="18"/>
                                <w:szCs w:val="18"/>
                              </w:rPr>
                            </w:pPr>
                          </w:p>
                          <w:p w14:paraId="139C40A7" w14:textId="0F003E94" w:rsidR="00352AEB" w:rsidRPr="00014631" w:rsidRDefault="00352AEB" w:rsidP="00301450">
                            <w:pPr>
                              <w:spacing w:after="0" w:line="240" w:lineRule="auto"/>
                              <w:rPr>
                                <w:rFonts w:ascii="Verdana" w:hAnsi="Verdana"/>
                                <w:b/>
                                <w:color w:val="C00000"/>
                                <w:sz w:val="14"/>
                                <w:szCs w:val="14"/>
                              </w:rPr>
                            </w:pPr>
                            <w:proofErr w:type="spellStart"/>
                            <w:r>
                              <w:rPr>
                                <w:rFonts w:ascii="Verdana" w:hAnsi="Verdana"/>
                                <w:b/>
                                <w:color w:val="C00000"/>
                                <w:sz w:val="14"/>
                                <w:szCs w:val="14"/>
                              </w:rPr>
                              <w:t>Djuana</w:t>
                            </w:r>
                            <w:proofErr w:type="spellEnd"/>
                            <w:r>
                              <w:rPr>
                                <w:rFonts w:ascii="Verdana" w:hAnsi="Verdana"/>
                                <w:b/>
                                <w:color w:val="C00000"/>
                                <w:sz w:val="14"/>
                                <w:szCs w:val="14"/>
                              </w:rPr>
                              <w:t xml:space="preserve"> M. E. </w:t>
                            </w:r>
                            <w:proofErr w:type="spellStart"/>
                            <w:r>
                              <w:rPr>
                                <w:rFonts w:ascii="Verdana" w:hAnsi="Verdana"/>
                                <w:b/>
                                <w:color w:val="C00000"/>
                                <w:sz w:val="14"/>
                                <w:szCs w:val="14"/>
                              </w:rPr>
                              <w:t>Harvell</w:t>
                            </w:r>
                            <w:proofErr w:type="spellEnd"/>
                            <w:r>
                              <w:rPr>
                                <w:rFonts w:ascii="Verdana" w:hAnsi="Verdana"/>
                                <w:b/>
                                <w:color w:val="C00000"/>
                                <w:sz w:val="14"/>
                                <w:szCs w:val="14"/>
                              </w:rPr>
                              <w:t>, PhD</w:t>
                            </w:r>
                          </w:p>
                          <w:p w14:paraId="6C690C80" w14:textId="013A9CF0" w:rsidR="00352AEB" w:rsidRPr="00014631" w:rsidRDefault="00352AEB" w:rsidP="00301450">
                            <w:pPr>
                              <w:spacing w:after="0" w:line="240" w:lineRule="auto"/>
                              <w:rPr>
                                <w:color w:val="C00000"/>
                                <w:sz w:val="14"/>
                                <w:szCs w:val="14"/>
                              </w:rPr>
                            </w:pPr>
                            <w:r>
                              <w:rPr>
                                <w:rFonts w:ascii="Verdana" w:hAnsi="Verdana"/>
                                <w:color w:val="C00000"/>
                                <w:sz w:val="14"/>
                                <w:szCs w:val="14"/>
                              </w:rPr>
                              <w:t>President – Denver Alumnae</w:t>
                            </w:r>
                          </w:p>
                          <w:p w14:paraId="15116F6E" w14:textId="77777777" w:rsidR="00352AEB" w:rsidRPr="000C5EF3" w:rsidRDefault="00352AEB" w:rsidP="00301450">
                            <w:pPr>
                              <w:spacing w:after="0" w:line="240" w:lineRule="auto"/>
                              <w:rPr>
                                <w:color w:val="C00000"/>
                                <w:sz w:val="18"/>
                                <w:szCs w:val="18"/>
                              </w:rPr>
                            </w:pPr>
                          </w:p>
                          <w:p w14:paraId="58EC9C36" w14:textId="1B6AE276" w:rsidR="00352AEB" w:rsidRPr="00014631" w:rsidRDefault="00352AEB" w:rsidP="00301450">
                            <w:pPr>
                              <w:spacing w:after="0" w:line="240" w:lineRule="auto"/>
                              <w:rPr>
                                <w:rFonts w:ascii="Verdana" w:hAnsi="Verdana"/>
                                <w:b/>
                                <w:color w:val="C00000"/>
                                <w:sz w:val="14"/>
                                <w:szCs w:val="14"/>
                              </w:rPr>
                            </w:pPr>
                            <w:r>
                              <w:rPr>
                                <w:rFonts w:ascii="Verdana" w:hAnsi="Verdana"/>
                                <w:b/>
                                <w:color w:val="C00000"/>
                                <w:sz w:val="14"/>
                                <w:szCs w:val="14"/>
                              </w:rPr>
                              <w:t>Simone A. Richardson</w:t>
                            </w:r>
                          </w:p>
                          <w:p w14:paraId="0831A7E0" w14:textId="31565E09" w:rsidR="00352AEB" w:rsidRPr="000C5EF3" w:rsidRDefault="00352AEB" w:rsidP="00301450">
                            <w:pPr>
                              <w:spacing w:after="0" w:line="240" w:lineRule="auto"/>
                              <w:rPr>
                                <w:rFonts w:ascii="Verdana" w:hAnsi="Verdana"/>
                                <w:color w:val="C00000"/>
                                <w:sz w:val="16"/>
                                <w:szCs w:val="16"/>
                              </w:rPr>
                            </w:pPr>
                            <w:r>
                              <w:rPr>
                                <w:rFonts w:ascii="Verdana" w:hAnsi="Verdana"/>
                                <w:color w:val="C00000"/>
                                <w:sz w:val="14"/>
                                <w:szCs w:val="14"/>
                              </w:rPr>
                              <w:t>President – Zeta Pi</w:t>
                            </w:r>
                          </w:p>
                          <w:p w14:paraId="7401F132" w14:textId="77777777" w:rsidR="00352AEB" w:rsidRPr="000C5EF3" w:rsidRDefault="00352AEB" w:rsidP="00301450">
                            <w:pPr>
                              <w:spacing w:after="0" w:line="240" w:lineRule="auto"/>
                              <w:rPr>
                                <w:color w:val="C00000"/>
                                <w:sz w:val="18"/>
                                <w:szCs w:val="18"/>
                              </w:rPr>
                            </w:pPr>
                          </w:p>
                          <w:p w14:paraId="0E9C1751" w14:textId="77777777" w:rsidR="00352AEB" w:rsidRDefault="00352AEB" w:rsidP="00301450">
                            <w:pPr>
                              <w:rPr>
                                <w:rFonts w:ascii="Verdana" w:hAnsi="Verdana"/>
                                <w:color w:val="C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9AC9" id="Text Box 2" o:spid="_x0000_s1027" type="#_x0000_t202" style="position:absolute;margin-left:-58.5pt;margin-top:3.6pt;width:133.5pt;height:4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" stroked="f">
                <v:textbox>
                  <w:txbxContent>
                    <w:p w14:paraId="0E0BE020" w14:textId="77777777" w:rsidR="00352AEB" w:rsidRPr="00B461B5" w:rsidRDefault="00352AEB" w:rsidP="00301450">
                      <w:pPr>
                        <w:spacing w:after="0" w:line="240" w:lineRule="auto"/>
                        <w:rPr>
                          <w:rFonts w:ascii="Verdana" w:hAnsi="Verdana"/>
                          <w:b/>
                          <w:color w:val="C00000"/>
                          <w:sz w:val="14"/>
                          <w:szCs w:val="14"/>
                        </w:rPr>
                      </w:pPr>
                      <w:r w:rsidRPr="00B461B5">
                        <w:rPr>
                          <w:rFonts w:ascii="Verdana" w:hAnsi="Verdana"/>
                          <w:b/>
                          <w:color w:val="C00000"/>
                          <w:sz w:val="14"/>
                          <w:szCs w:val="14"/>
                        </w:rPr>
                        <w:t>Billie F. Coachman</w:t>
                      </w:r>
                    </w:p>
                    <w:p w14:paraId="78A1DE0C" w14:textId="4445B423" w:rsidR="00352AEB" w:rsidRPr="000C5EF3" w:rsidRDefault="00352AEB" w:rsidP="00301450">
                      <w:pPr>
                        <w:spacing w:after="0" w:line="240" w:lineRule="auto"/>
                        <w:rPr>
                          <w:rFonts w:ascii="Verdana" w:hAnsi="Verdana"/>
                          <w:color w:val="C00000"/>
                          <w:sz w:val="18"/>
                          <w:szCs w:val="18"/>
                        </w:rPr>
                      </w:pPr>
                      <w:r>
                        <w:rPr>
                          <w:rFonts w:ascii="Verdana" w:hAnsi="Verdana"/>
                          <w:color w:val="C00000"/>
                          <w:sz w:val="14"/>
                          <w:szCs w:val="14"/>
                        </w:rPr>
                        <w:t xml:space="preserve">Regional </w:t>
                      </w:r>
                      <w:r w:rsidRPr="00B461B5">
                        <w:rPr>
                          <w:rFonts w:ascii="Verdana" w:hAnsi="Verdana"/>
                          <w:color w:val="C00000"/>
                          <w:sz w:val="14"/>
                          <w:szCs w:val="14"/>
                        </w:rPr>
                        <w:t>Director</w:t>
                      </w:r>
                    </w:p>
                    <w:p w14:paraId="74D07BED" w14:textId="77777777" w:rsidR="00352AEB" w:rsidRPr="000C5EF3" w:rsidRDefault="00352AEB" w:rsidP="00301450">
                      <w:pPr>
                        <w:spacing w:after="0" w:line="240" w:lineRule="auto"/>
                        <w:rPr>
                          <w:color w:val="C00000"/>
                          <w:sz w:val="18"/>
                          <w:szCs w:val="18"/>
                        </w:rPr>
                      </w:pPr>
                    </w:p>
                    <w:p w14:paraId="7D2F1FD1" w14:textId="77777777"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Fredrecka S. McGlown</w:t>
                      </w:r>
                    </w:p>
                    <w:p w14:paraId="13E48459" w14:textId="411C6F84" w:rsidR="00352AEB" w:rsidRPr="00B461B5" w:rsidRDefault="00352AEB" w:rsidP="00301450">
                      <w:pPr>
                        <w:spacing w:after="0" w:line="240" w:lineRule="auto"/>
                        <w:rPr>
                          <w:rFonts w:ascii="Verdana" w:hAnsi="Verdana"/>
                          <w:color w:val="C00000"/>
                          <w:sz w:val="14"/>
                          <w:szCs w:val="14"/>
                        </w:rPr>
                      </w:pPr>
                      <w:r>
                        <w:rPr>
                          <w:rFonts w:ascii="Verdana" w:hAnsi="Verdana"/>
                          <w:color w:val="C00000"/>
                          <w:sz w:val="14"/>
                          <w:szCs w:val="14"/>
                        </w:rPr>
                        <w:t xml:space="preserve">Regional </w:t>
                      </w:r>
                      <w:r w:rsidRPr="00B461B5">
                        <w:rPr>
                          <w:rFonts w:ascii="Verdana" w:hAnsi="Verdana"/>
                          <w:color w:val="C00000"/>
                          <w:sz w:val="14"/>
                          <w:szCs w:val="14"/>
                        </w:rPr>
                        <w:t>Representative</w:t>
                      </w:r>
                    </w:p>
                    <w:p w14:paraId="40B601B4" w14:textId="77777777" w:rsidR="00352AEB" w:rsidRPr="000C5EF3" w:rsidRDefault="00352AEB" w:rsidP="00301450">
                      <w:pPr>
                        <w:spacing w:after="0" w:line="240" w:lineRule="auto"/>
                        <w:rPr>
                          <w:rFonts w:ascii="Verdana" w:hAnsi="Verdana"/>
                          <w:color w:val="C00000"/>
                          <w:sz w:val="18"/>
                          <w:szCs w:val="18"/>
                        </w:rPr>
                      </w:pPr>
                    </w:p>
                    <w:p w14:paraId="216C3926" w14:textId="541D434C"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The Honorable Wilma J. Webb</w:t>
                      </w:r>
                    </w:p>
                    <w:p w14:paraId="4FD929B7" w14:textId="4C533851" w:rsidR="00352AEB" w:rsidRPr="000C5EF3" w:rsidRDefault="00352AEB" w:rsidP="00301450">
                      <w:pPr>
                        <w:spacing w:after="0" w:line="240" w:lineRule="auto"/>
                        <w:rPr>
                          <w:rFonts w:ascii="Verdana" w:hAnsi="Verdana"/>
                          <w:color w:val="C00000"/>
                          <w:sz w:val="16"/>
                          <w:szCs w:val="16"/>
                        </w:rPr>
                      </w:pPr>
                      <w:r>
                        <w:rPr>
                          <w:rFonts w:ascii="Verdana" w:hAnsi="Verdana"/>
                          <w:color w:val="C00000"/>
                          <w:sz w:val="14"/>
                          <w:szCs w:val="14"/>
                        </w:rPr>
                        <w:t>Honorary Chair</w:t>
                      </w:r>
                    </w:p>
                    <w:p w14:paraId="59223330" w14:textId="77777777" w:rsidR="00352AEB" w:rsidRPr="000C5EF3" w:rsidRDefault="00352AEB" w:rsidP="00301450">
                      <w:pPr>
                        <w:spacing w:after="0" w:line="240" w:lineRule="auto"/>
                        <w:rPr>
                          <w:rFonts w:ascii="Verdana" w:hAnsi="Verdana"/>
                          <w:color w:val="C00000"/>
                          <w:sz w:val="18"/>
                          <w:szCs w:val="18"/>
                        </w:rPr>
                      </w:pPr>
                    </w:p>
                    <w:p w14:paraId="10128CE3" w14:textId="36E45DE9"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Frances E. Jefferson</w:t>
                      </w:r>
                    </w:p>
                    <w:p w14:paraId="32B388C7" w14:textId="0C123850" w:rsidR="00352AEB" w:rsidRPr="000C5EF3" w:rsidRDefault="00352AEB" w:rsidP="00301450">
                      <w:pPr>
                        <w:spacing w:after="0" w:line="240" w:lineRule="auto"/>
                        <w:rPr>
                          <w:rFonts w:ascii="Verdana" w:hAnsi="Verdana"/>
                          <w:color w:val="C00000"/>
                          <w:sz w:val="16"/>
                          <w:szCs w:val="16"/>
                        </w:rPr>
                      </w:pPr>
                      <w:r>
                        <w:rPr>
                          <w:rFonts w:ascii="Verdana" w:hAnsi="Verdana"/>
                          <w:color w:val="C00000"/>
                          <w:sz w:val="14"/>
                          <w:szCs w:val="14"/>
                        </w:rPr>
                        <w:t>Co-Coordinator</w:t>
                      </w:r>
                    </w:p>
                    <w:p w14:paraId="2C93097E" w14:textId="77777777" w:rsidR="00352AEB" w:rsidRPr="002A43BC" w:rsidRDefault="00352AEB" w:rsidP="00301450">
                      <w:pPr>
                        <w:spacing w:after="0" w:line="240" w:lineRule="auto"/>
                        <w:rPr>
                          <w:rFonts w:ascii="Verdana" w:hAnsi="Verdana"/>
                          <w:b/>
                          <w:color w:val="C00000"/>
                          <w:sz w:val="18"/>
                          <w:szCs w:val="18"/>
                        </w:rPr>
                      </w:pPr>
                    </w:p>
                    <w:p w14:paraId="1FE00064" w14:textId="5BC73D17"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DeLois M. Porter</w:t>
                      </w:r>
                    </w:p>
                    <w:p w14:paraId="63E4F608" w14:textId="1D6DA567" w:rsidR="00352AEB" w:rsidRPr="000C5EF3" w:rsidRDefault="00352AEB" w:rsidP="000041C6">
                      <w:pPr>
                        <w:spacing w:after="0" w:line="240" w:lineRule="auto"/>
                        <w:rPr>
                          <w:rFonts w:ascii="Verdana" w:hAnsi="Verdana"/>
                          <w:color w:val="C00000"/>
                          <w:sz w:val="16"/>
                          <w:szCs w:val="16"/>
                        </w:rPr>
                      </w:pPr>
                      <w:r>
                        <w:rPr>
                          <w:rFonts w:ascii="Verdana" w:hAnsi="Verdana"/>
                          <w:color w:val="C00000"/>
                          <w:sz w:val="14"/>
                          <w:szCs w:val="14"/>
                        </w:rPr>
                        <w:t>Co-Coordinator</w:t>
                      </w:r>
                    </w:p>
                    <w:p w14:paraId="7878B378" w14:textId="77777777" w:rsidR="00352AEB" w:rsidRPr="000C5EF3" w:rsidRDefault="00352AEB" w:rsidP="00301450">
                      <w:pPr>
                        <w:spacing w:after="0" w:line="240" w:lineRule="auto"/>
                        <w:rPr>
                          <w:rFonts w:ascii="Verdana" w:hAnsi="Verdana"/>
                          <w:color w:val="C00000"/>
                          <w:sz w:val="18"/>
                          <w:szCs w:val="18"/>
                        </w:rPr>
                      </w:pPr>
                    </w:p>
                    <w:p w14:paraId="5E40B309" w14:textId="4D1B4438"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Stephanie M. Lafitte</w:t>
                      </w:r>
                    </w:p>
                    <w:p w14:paraId="732149C4" w14:textId="7786949F" w:rsidR="00352AEB" w:rsidRPr="00B461B5" w:rsidRDefault="00352AEB" w:rsidP="00301450">
                      <w:pPr>
                        <w:spacing w:after="0" w:line="240" w:lineRule="auto"/>
                        <w:rPr>
                          <w:rFonts w:ascii="Verdana" w:hAnsi="Verdana"/>
                          <w:color w:val="C00000"/>
                          <w:sz w:val="14"/>
                          <w:szCs w:val="14"/>
                        </w:rPr>
                      </w:pPr>
                      <w:r>
                        <w:rPr>
                          <w:rFonts w:ascii="Verdana" w:hAnsi="Verdana"/>
                          <w:color w:val="C00000"/>
                          <w:sz w:val="14"/>
                          <w:szCs w:val="14"/>
                        </w:rPr>
                        <w:t>Colorado</w:t>
                      </w:r>
                      <w:r w:rsidRPr="00B461B5">
                        <w:rPr>
                          <w:rFonts w:ascii="Verdana" w:hAnsi="Verdana"/>
                          <w:color w:val="C00000"/>
                          <w:sz w:val="14"/>
                          <w:szCs w:val="14"/>
                        </w:rPr>
                        <w:t xml:space="preserve"> State Coordinator</w:t>
                      </w:r>
                    </w:p>
                    <w:p w14:paraId="5F17DAD0" w14:textId="77777777" w:rsidR="00352AEB" w:rsidRPr="000C5EF3" w:rsidRDefault="00352AEB" w:rsidP="00301450">
                      <w:pPr>
                        <w:spacing w:after="0" w:line="240" w:lineRule="auto"/>
                        <w:rPr>
                          <w:rFonts w:ascii="Verdana" w:hAnsi="Verdana"/>
                          <w:color w:val="C00000"/>
                          <w:sz w:val="18"/>
                          <w:szCs w:val="18"/>
                        </w:rPr>
                      </w:pPr>
                    </w:p>
                    <w:p w14:paraId="31324C15" w14:textId="2864EFDC" w:rsidR="00352AEB" w:rsidRPr="00B461B5" w:rsidRDefault="00352AEB" w:rsidP="00301450">
                      <w:pPr>
                        <w:spacing w:after="0" w:line="240" w:lineRule="auto"/>
                        <w:rPr>
                          <w:rFonts w:ascii="Verdana" w:hAnsi="Verdana"/>
                          <w:b/>
                          <w:color w:val="C00000"/>
                          <w:sz w:val="14"/>
                          <w:szCs w:val="14"/>
                        </w:rPr>
                      </w:pPr>
                      <w:r>
                        <w:rPr>
                          <w:rFonts w:ascii="Verdana" w:hAnsi="Verdana"/>
                          <w:b/>
                          <w:color w:val="C00000"/>
                          <w:sz w:val="14"/>
                          <w:szCs w:val="14"/>
                        </w:rPr>
                        <w:t>Candice S. Davis</w:t>
                      </w:r>
                    </w:p>
                    <w:p w14:paraId="719D9865" w14:textId="50224477" w:rsidR="00352AEB" w:rsidRPr="00B461B5" w:rsidRDefault="00352AEB" w:rsidP="00301450">
                      <w:pPr>
                        <w:spacing w:after="0" w:line="240" w:lineRule="auto"/>
                        <w:rPr>
                          <w:rFonts w:ascii="Verdana" w:hAnsi="Verdana"/>
                          <w:color w:val="C00000"/>
                          <w:sz w:val="14"/>
                          <w:szCs w:val="14"/>
                        </w:rPr>
                      </w:pPr>
                      <w:r>
                        <w:rPr>
                          <w:rFonts w:ascii="Verdana" w:hAnsi="Verdana"/>
                          <w:color w:val="C00000"/>
                          <w:sz w:val="14"/>
                          <w:szCs w:val="14"/>
                        </w:rPr>
                        <w:t>Colorado State</w:t>
                      </w:r>
                      <w:r w:rsidRPr="00B461B5">
                        <w:rPr>
                          <w:rFonts w:ascii="Verdana" w:hAnsi="Verdana"/>
                          <w:color w:val="C00000"/>
                          <w:sz w:val="14"/>
                          <w:szCs w:val="14"/>
                        </w:rPr>
                        <w:t xml:space="preserve"> </w:t>
                      </w:r>
                      <w:r>
                        <w:rPr>
                          <w:rFonts w:ascii="Verdana" w:hAnsi="Verdana"/>
                          <w:color w:val="C00000"/>
                          <w:sz w:val="14"/>
                          <w:szCs w:val="14"/>
                        </w:rPr>
                        <w:t>Facilitator</w:t>
                      </w:r>
                    </w:p>
                    <w:p w14:paraId="45EC4191" w14:textId="77777777" w:rsidR="00352AEB" w:rsidRPr="000C5EF3" w:rsidRDefault="00352AEB" w:rsidP="00301450">
                      <w:pPr>
                        <w:spacing w:after="0" w:line="240" w:lineRule="auto"/>
                        <w:rPr>
                          <w:rFonts w:ascii="Verdana" w:hAnsi="Verdana"/>
                          <w:color w:val="C00000"/>
                          <w:sz w:val="18"/>
                          <w:szCs w:val="18"/>
                        </w:rPr>
                      </w:pPr>
                    </w:p>
                    <w:p w14:paraId="139C40A7" w14:textId="0F003E94" w:rsidR="00352AEB" w:rsidRPr="00014631" w:rsidRDefault="00352AEB" w:rsidP="00301450">
                      <w:pPr>
                        <w:spacing w:after="0" w:line="240" w:lineRule="auto"/>
                        <w:rPr>
                          <w:rFonts w:ascii="Verdana" w:hAnsi="Verdana"/>
                          <w:b/>
                          <w:color w:val="C00000"/>
                          <w:sz w:val="14"/>
                          <w:szCs w:val="14"/>
                        </w:rPr>
                      </w:pPr>
                      <w:proofErr w:type="spellStart"/>
                      <w:r>
                        <w:rPr>
                          <w:rFonts w:ascii="Verdana" w:hAnsi="Verdana"/>
                          <w:b/>
                          <w:color w:val="C00000"/>
                          <w:sz w:val="14"/>
                          <w:szCs w:val="14"/>
                        </w:rPr>
                        <w:t>Djuana</w:t>
                      </w:r>
                      <w:proofErr w:type="spellEnd"/>
                      <w:r>
                        <w:rPr>
                          <w:rFonts w:ascii="Verdana" w:hAnsi="Verdana"/>
                          <w:b/>
                          <w:color w:val="C00000"/>
                          <w:sz w:val="14"/>
                          <w:szCs w:val="14"/>
                        </w:rPr>
                        <w:t xml:space="preserve"> M. E. </w:t>
                      </w:r>
                      <w:proofErr w:type="spellStart"/>
                      <w:r>
                        <w:rPr>
                          <w:rFonts w:ascii="Verdana" w:hAnsi="Verdana"/>
                          <w:b/>
                          <w:color w:val="C00000"/>
                          <w:sz w:val="14"/>
                          <w:szCs w:val="14"/>
                        </w:rPr>
                        <w:t>Harvell</w:t>
                      </w:r>
                      <w:proofErr w:type="spellEnd"/>
                      <w:r>
                        <w:rPr>
                          <w:rFonts w:ascii="Verdana" w:hAnsi="Verdana"/>
                          <w:b/>
                          <w:color w:val="C00000"/>
                          <w:sz w:val="14"/>
                          <w:szCs w:val="14"/>
                        </w:rPr>
                        <w:t>, PhD</w:t>
                      </w:r>
                    </w:p>
                    <w:p w14:paraId="6C690C80" w14:textId="013A9CF0" w:rsidR="00352AEB" w:rsidRPr="00014631" w:rsidRDefault="00352AEB" w:rsidP="00301450">
                      <w:pPr>
                        <w:spacing w:after="0" w:line="240" w:lineRule="auto"/>
                        <w:rPr>
                          <w:color w:val="C00000"/>
                          <w:sz w:val="14"/>
                          <w:szCs w:val="14"/>
                        </w:rPr>
                      </w:pPr>
                      <w:r>
                        <w:rPr>
                          <w:rFonts w:ascii="Verdana" w:hAnsi="Verdana"/>
                          <w:color w:val="C00000"/>
                          <w:sz w:val="14"/>
                          <w:szCs w:val="14"/>
                        </w:rPr>
                        <w:t>President – Denver Alumnae</w:t>
                      </w:r>
                    </w:p>
                    <w:p w14:paraId="15116F6E" w14:textId="77777777" w:rsidR="00352AEB" w:rsidRPr="000C5EF3" w:rsidRDefault="00352AEB" w:rsidP="00301450">
                      <w:pPr>
                        <w:spacing w:after="0" w:line="240" w:lineRule="auto"/>
                        <w:rPr>
                          <w:color w:val="C00000"/>
                          <w:sz w:val="18"/>
                          <w:szCs w:val="18"/>
                        </w:rPr>
                      </w:pPr>
                    </w:p>
                    <w:p w14:paraId="58EC9C36" w14:textId="1B6AE276" w:rsidR="00352AEB" w:rsidRPr="00014631" w:rsidRDefault="00352AEB" w:rsidP="00301450">
                      <w:pPr>
                        <w:spacing w:after="0" w:line="240" w:lineRule="auto"/>
                        <w:rPr>
                          <w:rFonts w:ascii="Verdana" w:hAnsi="Verdana"/>
                          <w:b/>
                          <w:color w:val="C00000"/>
                          <w:sz w:val="14"/>
                          <w:szCs w:val="14"/>
                        </w:rPr>
                      </w:pPr>
                      <w:r>
                        <w:rPr>
                          <w:rFonts w:ascii="Verdana" w:hAnsi="Verdana"/>
                          <w:b/>
                          <w:color w:val="C00000"/>
                          <w:sz w:val="14"/>
                          <w:szCs w:val="14"/>
                        </w:rPr>
                        <w:t>Simone A. Richardson</w:t>
                      </w:r>
                    </w:p>
                    <w:p w14:paraId="0831A7E0" w14:textId="31565E09" w:rsidR="00352AEB" w:rsidRPr="000C5EF3" w:rsidRDefault="00352AEB" w:rsidP="00301450">
                      <w:pPr>
                        <w:spacing w:after="0" w:line="240" w:lineRule="auto"/>
                        <w:rPr>
                          <w:rFonts w:ascii="Verdana" w:hAnsi="Verdana"/>
                          <w:color w:val="C00000"/>
                          <w:sz w:val="16"/>
                          <w:szCs w:val="16"/>
                        </w:rPr>
                      </w:pPr>
                      <w:r>
                        <w:rPr>
                          <w:rFonts w:ascii="Verdana" w:hAnsi="Verdana"/>
                          <w:color w:val="C00000"/>
                          <w:sz w:val="14"/>
                          <w:szCs w:val="14"/>
                        </w:rPr>
                        <w:t>President – Zeta Pi</w:t>
                      </w:r>
                    </w:p>
                    <w:p w14:paraId="7401F132" w14:textId="77777777" w:rsidR="00352AEB" w:rsidRPr="000C5EF3" w:rsidRDefault="00352AEB" w:rsidP="00301450">
                      <w:pPr>
                        <w:spacing w:after="0" w:line="240" w:lineRule="auto"/>
                        <w:rPr>
                          <w:color w:val="C00000"/>
                          <w:sz w:val="18"/>
                          <w:szCs w:val="18"/>
                        </w:rPr>
                      </w:pPr>
                    </w:p>
                    <w:p w14:paraId="0E9C1751" w14:textId="77777777" w:rsidR="00352AEB" w:rsidRDefault="00352AEB" w:rsidP="00301450">
                      <w:pPr>
                        <w:rPr>
                          <w:rFonts w:ascii="Verdana" w:hAnsi="Verdana"/>
                          <w:color w:val="C00000"/>
                          <w:sz w:val="14"/>
                          <w:szCs w:val="14"/>
                        </w:rPr>
                      </w:pPr>
                    </w:p>
                  </w:txbxContent>
                </v:textbox>
              </v:shape>
            </w:pict>
          </mc:Fallback>
        </mc:AlternateContent>
      </w:r>
    </w:p>
    <w:p w14:paraId="49B02762" w14:textId="77777777" w:rsidR="00301450" w:rsidRDefault="00301450" w:rsidP="002D3D19">
      <w:pPr>
        <w:pStyle w:val="Heading1"/>
        <w:jc w:val="center"/>
        <w:rPr>
          <w:color w:val="auto"/>
        </w:rPr>
      </w:pPr>
    </w:p>
    <w:p w14:paraId="05E3B80A" w14:textId="77777777" w:rsidR="00301450" w:rsidRDefault="00301450" w:rsidP="002D3D19">
      <w:pPr>
        <w:pStyle w:val="Heading1"/>
        <w:jc w:val="center"/>
        <w:rPr>
          <w:color w:val="auto"/>
        </w:rPr>
      </w:pPr>
    </w:p>
    <w:p w14:paraId="0C181E85" w14:textId="77777777" w:rsidR="00301450" w:rsidRDefault="00301450" w:rsidP="002D3D19">
      <w:pPr>
        <w:pStyle w:val="Heading1"/>
        <w:jc w:val="center"/>
        <w:rPr>
          <w:color w:val="auto"/>
        </w:rPr>
      </w:pPr>
    </w:p>
    <w:p w14:paraId="1457815A" w14:textId="77777777" w:rsidR="00301450" w:rsidRDefault="00301450" w:rsidP="002D3D19">
      <w:pPr>
        <w:pStyle w:val="Heading1"/>
        <w:jc w:val="center"/>
        <w:rPr>
          <w:color w:val="auto"/>
        </w:rPr>
      </w:pPr>
    </w:p>
    <w:p w14:paraId="7C0A1389" w14:textId="77777777" w:rsidR="00301450" w:rsidRDefault="00301450" w:rsidP="002D3D19">
      <w:pPr>
        <w:pStyle w:val="Heading1"/>
        <w:jc w:val="center"/>
        <w:rPr>
          <w:color w:val="auto"/>
        </w:rPr>
      </w:pPr>
    </w:p>
    <w:p w14:paraId="299C77AA" w14:textId="77777777" w:rsidR="00301450" w:rsidRDefault="00301450" w:rsidP="002D3D19">
      <w:pPr>
        <w:pStyle w:val="Heading1"/>
        <w:jc w:val="center"/>
        <w:rPr>
          <w:color w:val="auto"/>
        </w:rPr>
      </w:pPr>
    </w:p>
    <w:p w14:paraId="72A78933" w14:textId="77777777" w:rsidR="00301450" w:rsidRDefault="00301450" w:rsidP="002D3D19">
      <w:pPr>
        <w:pStyle w:val="Heading1"/>
        <w:jc w:val="center"/>
        <w:rPr>
          <w:color w:val="auto"/>
        </w:rPr>
      </w:pPr>
    </w:p>
    <w:p w14:paraId="20475E91" w14:textId="77777777" w:rsidR="00301450" w:rsidRDefault="00301450" w:rsidP="002D3D19">
      <w:pPr>
        <w:pStyle w:val="Heading1"/>
        <w:jc w:val="center"/>
        <w:rPr>
          <w:color w:val="auto"/>
        </w:rPr>
      </w:pPr>
    </w:p>
    <w:p w14:paraId="6D03B006" w14:textId="77777777" w:rsidR="00301450" w:rsidRDefault="00301450" w:rsidP="002D3D19">
      <w:pPr>
        <w:pStyle w:val="Heading1"/>
        <w:jc w:val="center"/>
        <w:rPr>
          <w:color w:val="auto"/>
        </w:rPr>
      </w:pPr>
    </w:p>
    <w:p w14:paraId="4184BDBB" w14:textId="77777777" w:rsidR="00301450" w:rsidRDefault="00301450" w:rsidP="002D3D19">
      <w:pPr>
        <w:pStyle w:val="Heading1"/>
        <w:jc w:val="center"/>
        <w:rPr>
          <w:color w:val="auto"/>
        </w:rPr>
      </w:pPr>
    </w:p>
    <w:p w14:paraId="1C6F89F9" w14:textId="1467CC4E" w:rsidR="00301450" w:rsidRDefault="00301450" w:rsidP="002D3D19">
      <w:pPr>
        <w:pStyle w:val="Heading1"/>
        <w:jc w:val="center"/>
        <w:rPr>
          <w:color w:val="auto"/>
        </w:rPr>
      </w:pPr>
    </w:p>
    <w:sectPr w:rsidR="00301450" w:rsidSect="001A405A">
      <w:headerReference w:type="even" r:id="rId10"/>
      <w:headerReference w:type="default" r:id="rId11"/>
      <w:footerReference w:type="default" r:id="rId12"/>
      <w:headerReference w:type="first" r:id="rId1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6B2EA" w14:textId="77777777" w:rsidR="00BD6839" w:rsidRDefault="00BD6839" w:rsidP="00C314E3">
      <w:pPr>
        <w:spacing w:after="0" w:line="240" w:lineRule="auto"/>
      </w:pPr>
      <w:r>
        <w:separator/>
      </w:r>
    </w:p>
  </w:endnote>
  <w:endnote w:type="continuationSeparator" w:id="0">
    <w:p w14:paraId="39ED8214" w14:textId="77777777" w:rsidR="00BD6839" w:rsidRDefault="00BD6839" w:rsidP="00C3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C52F" w14:textId="77777777" w:rsidR="00352AEB" w:rsidRDefault="00352AEB" w:rsidP="009E7DCE">
    <w:pPr>
      <w:spacing w:after="0" w:line="240" w:lineRule="auto"/>
      <w:rPr>
        <w:rFonts w:ascii="Arial Narrow" w:hAnsi="Arial Narrow"/>
      </w:rPr>
    </w:pPr>
  </w:p>
  <w:p w14:paraId="05067009" w14:textId="0E93DD99" w:rsidR="00352AEB" w:rsidRPr="005E4CDD" w:rsidRDefault="00352AEB" w:rsidP="009E7DCE">
    <w:pPr>
      <w:spacing w:after="0" w:line="240" w:lineRule="auto"/>
      <w:jc w:val="center"/>
      <w:rPr>
        <w:rFonts w:ascii="Arial Narrow" w:hAnsi="Arial Narrow"/>
        <w:b/>
        <w:color w:val="CC0000"/>
      </w:rPr>
    </w:pPr>
    <w:r w:rsidRPr="005E4CDD">
      <w:rPr>
        <w:rFonts w:ascii="Arial Narrow" w:hAnsi="Arial Narrow"/>
        <w:b/>
        <w:color w:val="CC0000"/>
      </w:rPr>
      <w:t>P.O. Box 7</w:t>
    </w:r>
    <w:r>
      <w:rPr>
        <w:rFonts w:ascii="Arial Narrow" w:hAnsi="Arial Narrow"/>
        <w:b/>
        <w:color w:val="CC0000"/>
      </w:rPr>
      <w:t>330</w:t>
    </w:r>
    <w:r w:rsidRPr="005E4CDD">
      <w:rPr>
        <w:rFonts w:ascii="Arial Narrow" w:hAnsi="Arial Narrow"/>
        <w:b/>
        <w:color w:val="CC0000"/>
      </w:rPr>
      <w:t>, Denver, Colorado 80207</w:t>
    </w:r>
  </w:p>
  <w:p w14:paraId="1AAACA47" w14:textId="15D10638" w:rsidR="00352AEB" w:rsidRPr="005E4CDD" w:rsidRDefault="00BD6839" w:rsidP="009E7DCE">
    <w:pPr>
      <w:spacing w:after="0" w:line="240" w:lineRule="auto"/>
      <w:jc w:val="center"/>
      <w:rPr>
        <w:rFonts w:ascii="Arial Narrow" w:hAnsi="Arial Narrow"/>
        <w:b/>
        <w:color w:val="CC0000"/>
      </w:rPr>
    </w:pPr>
    <w:hyperlink r:id="rId1" w:history="1">
      <w:r w:rsidR="00352AEB" w:rsidRPr="005E4CDD">
        <w:rPr>
          <w:rStyle w:val="Hyperlink"/>
          <w:rFonts w:ascii="Arial Narrow" w:hAnsi="Arial Narrow"/>
          <w:b/>
          <w:color w:val="CC0000"/>
          <w:u w:val="none"/>
        </w:rPr>
        <w:t>Dstc3indenver2014@gmail.com</w:t>
      </w:r>
    </w:hyperlink>
  </w:p>
  <w:p w14:paraId="1A026195" w14:textId="287F692D" w:rsidR="00352AEB" w:rsidRPr="005E4CDD" w:rsidRDefault="00BD6839" w:rsidP="009E7DCE">
    <w:pPr>
      <w:spacing w:after="0" w:line="240" w:lineRule="auto"/>
      <w:jc w:val="center"/>
      <w:rPr>
        <w:rFonts w:ascii="Arial Narrow" w:hAnsi="Arial Narrow"/>
        <w:b/>
        <w:color w:val="FF0000"/>
      </w:rPr>
    </w:pPr>
    <w:hyperlink r:id="rId2" w:history="1">
      <w:r w:rsidR="00352AEB" w:rsidRPr="005E4CDD">
        <w:rPr>
          <w:rStyle w:val="Hyperlink"/>
          <w:rFonts w:ascii="Arial Narrow" w:hAnsi="Arial Narrow"/>
          <w:b/>
          <w:color w:val="CC0000"/>
          <w:u w:val="none"/>
        </w:rPr>
        <w:t>www.dstcentralregion.org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B31EB" w14:textId="77777777" w:rsidR="00BD6839" w:rsidRDefault="00BD6839" w:rsidP="00C314E3">
      <w:pPr>
        <w:spacing w:after="0" w:line="240" w:lineRule="auto"/>
      </w:pPr>
      <w:r>
        <w:separator/>
      </w:r>
    </w:p>
  </w:footnote>
  <w:footnote w:type="continuationSeparator" w:id="0">
    <w:p w14:paraId="3F70C1FC" w14:textId="77777777" w:rsidR="00BD6839" w:rsidRDefault="00BD6839" w:rsidP="00C3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A565" w14:textId="6BC95762" w:rsidR="00352AEB" w:rsidRDefault="00BD6839">
    <w:pPr>
      <w:pStyle w:val="Header"/>
    </w:pPr>
    <w:r>
      <w:rPr>
        <w:noProof/>
      </w:rPr>
      <w:pict w14:anchorId="254BE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4656;mso-wrap-edited:f;mso-position-horizontal:center;mso-position-horizontal-relative:margin;mso-position-vertical:center;mso-position-vertical-relative:margin" wrapcoords="23269 5400 16625 5498 16527 5596 16265 6381 15676 9327 14203 5596 13810 4810 13614 5301 12992 5400 12534 6480 11389 9818 10014 5989 9425 4810 9196 5400 7494 5498 7265 5792 7167 5989 6610 8836 5334 6283 4941 5498 4647 5498 4058 5301 2520 5400 2421 5596 2160 6480 1603 9327 1309 10603 458 14825 229 16298 229 16200 458 16887 2683 16887 3763 15807 4254 15021 4549 15709 5530 17181 6152 16690 6512 15218 6807 13843 7854 16887 10047 16887 10865 14825 11421 14334 11781 15218 12927 17181 13090 16985 13745 16690 14563 16985 15218 16887 15512 16003 15840 14334 16167 12861 16723 12370 18883 16887 19014 16985 19669 16887 19963 16101 21436 8836 21829 7658 22581 7658 23040 7461 23269 6480 23367 5792 23269 5400" fillcolor="black" stroked="f">
          <v:fill opacity="45875f"/>
          <v:textpath style="font-family:&quot;Calibri&quot;;font-size:1pt;font-weight:bold;font-style:italic"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D24D" w14:textId="7FEC5E7F" w:rsidR="00352AEB" w:rsidRDefault="00BD6839" w:rsidP="001A405A">
    <w:pPr>
      <w:pStyle w:val="Header"/>
      <w:tabs>
        <w:tab w:val="clear" w:pos="9360"/>
        <w:tab w:val="right" w:pos="9720"/>
      </w:tabs>
      <w:spacing w:after="0" w:line="240" w:lineRule="auto"/>
      <w:jc w:val="center"/>
      <w:rPr>
        <w:rFonts w:ascii="Copperplate Gothic Light" w:hAnsi="Copperplate Gothic Light"/>
        <w:color w:val="C00000"/>
        <w:sz w:val="40"/>
        <w:szCs w:val="40"/>
      </w:rPr>
    </w:pPr>
    <w:r>
      <w:rPr>
        <w:noProof/>
      </w:rPr>
      <w:pict w14:anchorId="68AAE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6704;mso-wrap-edited:f;mso-position-horizontal:center;mso-position-horizontal-relative:margin;mso-position-vertical:center;mso-position-vertical-relative:margin" wrapcoords="23269 5400 16625 5498 16527 5596 16265 6381 15676 9327 14203 5596 13810 4810 13614 5301 12992 5400 12534 6480 11389 9818 10014 5989 9425 4810 9196 5400 7494 5498 7265 5792 7167 5989 6610 8836 5334 6283 4941 5498 4647 5498 4058 5301 2520 5400 2421 5596 2160 6480 1603 9327 1309 10603 458 14825 229 16298 229 16200 458 16887 2683 16887 3763 15807 4254 15021 4549 15709 5530 17181 6152 16690 6512 15218 6807 13843 7854 16887 10047 16887 10865 14825 11421 14334 11781 15218 12927 17181 13090 16985 13745 16690 14563 16985 15218 16887 15512 16003 15840 14334 16167 12861 16723 12370 18883 16887 19014 16985 19669 16887 19963 16101 21436 8836 21829 7658 22581 7658 23040 7461 23269 6480 23367 5792 23269 5400" fillcolor="black" stroked="f">
          <v:fill opacity="45875f"/>
          <v:textpath style="font-family:&quot;Calibri&quot;;font-size:1pt;font-weight:bold;font-style:italic" string="DRAFT"/>
          <w10:wrap anchorx="margin" anchory="margin"/>
        </v:shape>
      </w:pict>
    </w:r>
    <w:r w:rsidR="00352AEB">
      <w:rPr>
        <w:rFonts w:ascii="Copperplate Gothic Light" w:hAnsi="Copperplate Gothic Light"/>
        <w:noProof/>
        <w:color w:val="C00000"/>
        <w:sz w:val="40"/>
        <w:szCs w:val="40"/>
      </w:rPr>
      <w:drawing>
        <wp:anchor distT="0" distB="0" distL="114300" distR="114300" simplePos="0" relativeHeight="251657728" behindDoc="1" locked="0" layoutInCell="1" allowOverlap="1" wp14:anchorId="10AEBB10" wp14:editId="1A4B1448">
          <wp:simplePos x="0" y="0"/>
          <wp:positionH relativeFrom="column">
            <wp:posOffset>-790575</wp:posOffset>
          </wp:positionH>
          <wp:positionV relativeFrom="paragraph">
            <wp:posOffset>66675</wp:posOffset>
          </wp:positionV>
          <wp:extent cx="695325" cy="885825"/>
          <wp:effectExtent l="0" t="0" r="0" b="3175"/>
          <wp:wrapTight wrapText="bothSides">
            <wp:wrapPolygon edited="0">
              <wp:start x="9468" y="0"/>
              <wp:lineTo x="3945" y="4955"/>
              <wp:lineTo x="789" y="8052"/>
              <wp:lineTo x="789" y="14245"/>
              <wp:lineTo x="2367" y="19819"/>
              <wp:lineTo x="7890" y="21058"/>
              <wp:lineTo x="12625" y="21058"/>
              <wp:lineTo x="18148" y="19819"/>
              <wp:lineTo x="20515" y="15484"/>
              <wp:lineTo x="20515" y="9910"/>
              <wp:lineTo x="12625" y="0"/>
              <wp:lineTo x="9468" y="0"/>
            </wp:wrapPolygon>
          </wp:wrapTight>
          <wp:docPr id="1" name="Picture 1" descr="delta-sigma-theta-logo-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sigma-theta-logo-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pic:spPr>
              </pic:pic>
            </a:graphicData>
          </a:graphic>
          <wp14:sizeRelH relativeFrom="page">
            <wp14:pctWidth>0</wp14:pctWidth>
          </wp14:sizeRelH>
          <wp14:sizeRelV relativeFrom="page">
            <wp14:pctHeight>0</wp14:pctHeight>
          </wp14:sizeRelV>
        </wp:anchor>
      </w:drawing>
    </w:r>
    <w:r w:rsidR="00352AEB" w:rsidRPr="005016BC">
      <w:rPr>
        <w:rFonts w:ascii="Copperplate Gothic Light" w:hAnsi="Copperplate Gothic Light"/>
        <w:color w:val="C00000"/>
        <w:sz w:val="40"/>
        <w:szCs w:val="40"/>
      </w:rPr>
      <w:t>Delta Sigma Theta Sorority, Incorporated</w:t>
    </w:r>
  </w:p>
  <w:p w14:paraId="75D8CDF4" w14:textId="1BE79CA7" w:rsidR="00352AEB" w:rsidRPr="001745FA" w:rsidRDefault="00352AEB" w:rsidP="00C314E3">
    <w:pPr>
      <w:pStyle w:val="Header"/>
      <w:spacing w:after="0" w:line="240" w:lineRule="auto"/>
      <w:jc w:val="center"/>
      <w:rPr>
        <w:rFonts w:ascii="Copperplate Gothic Light" w:hAnsi="Copperplate Gothic Light"/>
        <w:b/>
        <w:color w:val="C00000"/>
      </w:rPr>
    </w:pPr>
    <w:r w:rsidRPr="001745FA">
      <w:rPr>
        <w:rFonts w:ascii="Copperplate Gothic Light" w:hAnsi="Copperplate Gothic Light"/>
        <w:b/>
        <w:color w:val="C00000"/>
      </w:rPr>
      <w:t>1913</w:t>
    </w:r>
    <w:r>
      <w:rPr>
        <w:rFonts w:ascii="Copperplate Gothic Light" w:hAnsi="Copperplate Gothic Light"/>
        <w:b/>
        <w:color w:val="C00000"/>
      </w:rPr>
      <w:t xml:space="preserve"> - 2013</w:t>
    </w:r>
  </w:p>
  <w:p w14:paraId="1961FEC2" w14:textId="2D2602DF" w:rsidR="00352AEB" w:rsidRPr="005016BC" w:rsidRDefault="00352AEB" w:rsidP="00C314E3">
    <w:pPr>
      <w:pStyle w:val="Header"/>
      <w:spacing w:after="0" w:line="240" w:lineRule="auto"/>
      <w:jc w:val="center"/>
      <w:rPr>
        <w:rFonts w:ascii="Copperplate Gothic Light" w:hAnsi="Copperplate Gothic Light"/>
        <w:color w:val="C00000"/>
        <w:sz w:val="16"/>
        <w:szCs w:val="16"/>
      </w:rPr>
    </w:pPr>
    <w:r>
      <w:rPr>
        <w:rFonts w:ascii="Copperplate Gothic Light" w:hAnsi="Copperplate Gothic Light"/>
        <w:color w:val="C00000"/>
        <w:sz w:val="16"/>
        <w:szCs w:val="16"/>
      </w:rPr>
      <w:t xml:space="preserve">A </w:t>
    </w:r>
    <w:r w:rsidRPr="005016BC">
      <w:rPr>
        <w:rFonts w:ascii="Copperplate Gothic Light" w:hAnsi="Copperplate Gothic Light"/>
        <w:color w:val="C00000"/>
        <w:sz w:val="16"/>
        <w:szCs w:val="16"/>
      </w:rPr>
      <w:t>service sorority</w:t>
    </w:r>
  </w:p>
  <w:p w14:paraId="5F77085B" w14:textId="62BC0663" w:rsidR="00352AEB" w:rsidRDefault="00352AEB" w:rsidP="00C314E3">
    <w:pPr>
      <w:pStyle w:val="Header"/>
      <w:spacing w:after="0" w:line="240" w:lineRule="auto"/>
      <w:jc w:val="center"/>
      <w:rPr>
        <w:rFonts w:ascii="Edwardian Script ITC" w:hAnsi="Edwardian Script ITC"/>
        <w:b/>
        <w:color w:val="C00000"/>
        <w:sz w:val="56"/>
        <w:szCs w:val="56"/>
      </w:rPr>
    </w:pPr>
    <w:r>
      <w:rPr>
        <w:rFonts w:ascii="Edwardian Script ITC" w:hAnsi="Edwardian Script ITC"/>
        <w:b/>
        <w:color w:val="C00000"/>
        <w:sz w:val="56"/>
        <w:szCs w:val="56"/>
      </w:rPr>
      <w:t>46</w:t>
    </w:r>
    <w:r w:rsidRPr="009E7DCE">
      <w:rPr>
        <w:rFonts w:ascii="Edwardian Script ITC" w:hAnsi="Edwardian Script ITC"/>
        <w:b/>
        <w:color w:val="C00000"/>
        <w:sz w:val="56"/>
        <w:szCs w:val="56"/>
        <w:vertAlign w:val="superscript"/>
      </w:rPr>
      <w:t>th</w:t>
    </w:r>
    <w:r>
      <w:rPr>
        <w:rFonts w:ascii="Edwardian Script ITC" w:hAnsi="Edwardian Script ITC"/>
        <w:b/>
        <w:color w:val="C00000"/>
        <w:sz w:val="56"/>
        <w:szCs w:val="56"/>
      </w:rPr>
      <w:t xml:space="preserve"> </w:t>
    </w:r>
    <w:r w:rsidRPr="005016BC">
      <w:rPr>
        <w:rFonts w:ascii="Edwardian Script ITC" w:hAnsi="Edwardian Script ITC"/>
        <w:b/>
        <w:color w:val="C00000"/>
        <w:sz w:val="56"/>
        <w:szCs w:val="56"/>
      </w:rPr>
      <w:t>Central Region</w:t>
    </w:r>
    <w:r>
      <w:rPr>
        <w:rFonts w:ascii="Edwardian Script ITC" w:hAnsi="Edwardian Script ITC"/>
        <w:b/>
        <w:color w:val="C00000"/>
        <w:sz w:val="56"/>
        <w:szCs w:val="56"/>
      </w:rPr>
      <w:t>al Conference</w:t>
    </w:r>
  </w:p>
  <w:p w14:paraId="74886784" w14:textId="0FBAD77D" w:rsidR="00352AEB" w:rsidRDefault="00352AEB" w:rsidP="000041C6">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120C4" w14:textId="2BB146EA" w:rsidR="00352AEB" w:rsidRDefault="00BD6839">
    <w:pPr>
      <w:pStyle w:val="Header"/>
    </w:pPr>
    <w:r>
      <w:rPr>
        <w:noProof/>
      </w:rPr>
      <w:pict w14:anchorId="2B1A5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2608;mso-wrap-edited:f;mso-position-horizontal:center;mso-position-horizontal-relative:margin;mso-position-vertical:center;mso-position-vertical-relative:margin" wrapcoords="23269 5400 16625 5498 16527 5596 16265 6381 15676 9327 14203 5596 13810 4810 13614 5301 12992 5400 12534 6480 11389 9818 10014 5989 9425 4810 9196 5400 7494 5498 7265 5792 7167 5989 6610 8836 5334 6283 4941 5498 4647 5498 4058 5301 2520 5400 2421 5596 2160 6480 1603 9327 1309 10603 458 14825 229 16298 229 16200 458 16887 2683 16887 3763 15807 4254 15021 4549 15709 5530 17181 6152 16690 6512 15218 6807 13843 7854 16887 10047 16887 10865 14825 11421 14334 11781 15218 12927 17181 13090 16985 13745 16690 14563 16985 15218 16887 15512 16003 15840 14334 16167 12861 16723 12370 18883 16887 19014 16985 19669 16887 19963 16101 21436 8836 21829 7658 22581 7658 23040 7461 23269 6480 23367 5792 23269 5400" fillcolor="black" stroked="f">
          <v:fill opacity="45875f"/>
          <v:textpath style="font-family:&quot;Calibri&quot;;font-size:1pt;font-weight:bold;font-style:italic"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301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655823"/>
    <w:multiLevelType w:val="hybridMultilevel"/>
    <w:tmpl w:val="E93C2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19"/>
    <w:rsid w:val="0000190D"/>
    <w:rsid w:val="000041C6"/>
    <w:rsid w:val="00036E81"/>
    <w:rsid w:val="000502F9"/>
    <w:rsid w:val="00056AA8"/>
    <w:rsid w:val="000843F6"/>
    <w:rsid w:val="000D21FD"/>
    <w:rsid w:val="00113521"/>
    <w:rsid w:val="00145874"/>
    <w:rsid w:val="001A405A"/>
    <w:rsid w:val="001A4D85"/>
    <w:rsid w:val="001B6E99"/>
    <w:rsid w:val="001C60FF"/>
    <w:rsid w:val="001E2EAD"/>
    <w:rsid w:val="001E345D"/>
    <w:rsid w:val="002011FA"/>
    <w:rsid w:val="002238A6"/>
    <w:rsid w:val="00231536"/>
    <w:rsid w:val="0024077C"/>
    <w:rsid w:val="002442D3"/>
    <w:rsid w:val="00257DF3"/>
    <w:rsid w:val="0028100A"/>
    <w:rsid w:val="00283A6D"/>
    <w:rsid w:val="00293575"/>
    <w:rsid w:val="002A300A"/>
    <w:rsid w:val="002A43BC"/>
    <w:rsid w:val="002A7094"/>
    <w:rsid w:val="002B067F"/>
    <w:rsid w:val="002B1B14"/>
    <w:rsid w:val="002C483C"/>
    <w:rsid w:val="002D35BD"/>
    <w:rsid w:val="002D3D19"/>
    <w:rsid w:val="002F0F00"/>
    <w:rsid w:val="002F12FD"/>
    <w:rsid w:val="002F47AD"/>
    <w:rsid w:val="00301450"/>
    <w:rsid w:val="003124B9"/>
    <w:rsid w:val="00317E5D"/>
    <w:rsid w:val="003362B8"/>
    <w:rsid w:val="00352AEB"/>
    <w:rsid w:val="00352C31"/>
    <w:rsid w:val="00362898"/>
    <w:rsid w:val="0036659B"/>
    <w:rsid w:val="003F4FB1"/>
    <w:rsid w:val="004001AD"/>
    <w:rsid w:val="00415B1C"/>
    <w:rsid w:val="004358A4"/>
    <w:rsid w:val="00475340"/>
    <w:rsid w:val="00485437"/>
    <w:rsid w:val="00492A21"/>
    <w:rsid w:val="004B540A"/>
    <w:rsid w:val="004D1BBE"/>
    <w:rsid w:val="005075F3"/>
    <w:rsid w:val="005173B7"/>
    <w:rsid w:val="0051796C"/>
    <w:rsid w:val="00526CF4"/>
    <w:rsid w:val="00564811"/>
    <w:rsid w:val="005927C4"/>
    <w:rsid w:val="005B2D5C"/>
    <w:rsid w:val="005B3522"/>
    <w:rsid w:val="005B67E3"/>
    <w:rsid w:val="005C4472"/>
    <w:rsid w:val="005D7060"/>
    <w:rsid w:val="005E4CDD"/>
    <w:rsid w:val="005F7C10"/>
    <w:rsid w:val="00600EF6"/>
    <w:rsid w:val="00604B1A"/>
    <w:rsid w:val="00614854"/>
    <w:rsid w:val="00623170"/>
    <w:rsid w:val="0063316B"/>
    <w:rsid w:val="00647F8D"/>
    <w:rsid w:val="0065184B"/>
    <w:rsid w:val="006601E4"/>
    <w:rsid w:val="00685599"/>
    <w:rsid w:val="006B0212"/>
    <w:rsid w:val="006B2F2F"/>
    <w:rsid w:val="006B543A"/>
    <w:rsid w:val="006C1C4E"/>
    <w:rsid w:val="006D0618"/>
    <w:rsid w:val="006D33C5"/>
    <w:rsid w:val="006F0455"/>
    <w:rsid w:val="0073219E"/>
    <w:rsid w:val="007330F7"/>
    <w:rsid w:val="0074318A"/>
    <w:rsid w:val="007532EC"/>
    <w:rsid w:val="007719D7"/>
    <w:rsid w:val="00780086"/>
    <w:rsid w:val="00782C10"/>
    <w:rsid w:val="007908F7"/>
    <w:rsid w:val="00796BBE"/>
    <w:rsid w:val="007A2DFB"/>
    <w:rsid w:val="007B0775"/>
    <w:rsid w:val="007D55BA"/>
    <w:rsid w:val="007E1611"/>
    <w:rsid w:val="007F16DC"/>
    <w:rsid w:val="007F61A7"/>
    <w:rsid w:val="00804722"/>
    <w:rsid w:val="008709D3"/>
    <w:rsid w:val="00894624"/>
    <w:rsid w:val="00895DAC"/>
    <w:rsid w:val="008A3628"/>
    <w:rsid w:val="008A4B4E"/>
    <w:rsid w:val="008A6A64"/>
    <w:rsid w:val="008C1A65"/>
    <w:rsid w:val="008D0180"/>
    <w:rsid w:val="008D084B"/>
    <w:rsid w:val="008E6FBF"/>
    <w:rsid w:val="008F27DA"/>
    <w:rsid w:val="008F41BC"/>
    <w:rsid w:val="00913319"/>
    <w:rsid w:val="00936DD9"/>
    <w:rsid w:val="0094008A"/>
    <w:rsid w:val="009506A0"/>
    <w:rsid w:val="009570ED"/>
    <w:rsid w:val="00973055"/>
    <w:rsid w:val="0099056F"/>
    <w:rsid w:val="009A2C58"/>
    <w:rsid w:val="009D07F5"/>
    <w:rsid w:val="009D1D0D"/>
    <w:rsid w:val="009E030C"/>
    <w:rsid w:val="009E616F"/>
    <w:rsid w:val="009E719E"/>
    <w:rsid w:val="009E7DCE"/>
    <w:rsid w:val="00A13733"/>
    <w:rsid w:val="00A32582"/>
    <w:rsid w:val="00A441FA"/>
    <w:rsid w:val="00A554B1"/>
    <w:rsid w:val="00A62BAE"/>
    <w:rsid w:val="00A64AF2"/>
    <w:rsid w:val="00B3598B"/>
    <w:rsid w:val="00B377D7"/>
    <w:rsid w:val="00B4206F"/>
    <w:rsid w:val="00B471DB"/>
    <w:rsid w:val="00B61A6A"/>
    <w:rsid w:val="00B82BE8"/>
    <w:rsid w:val="00B915F6"/>
    <w:rsid w:val="00BA30E4"/>
    <w:rsid w:val="00BA7B9C"/>
    <w:rsid w:val="00BB1D42"/>
    <w:rsid w:val="00BC135C"/>
    <w:rsid w:val="00BD3237"/>
    <w:rsid w:val="00BD6839"/>
    <w:rsid w:val="00BE5EA4"/>
    <w:rsid w:val="00BE5FE3"/>
    <w:rsid w:val="00BE6720"/>
    <w:rsid w:val="00C048A4"/>
    <w:rsid w:val="00C314E3"/>
    <w:rsid w:val="00C526E3"/>
    <w:rsid w:val="00C555A8"/>
    <w:rsid w:val="00C65CC9"/>
    <w:rsid w:val="00C844C4"/>
    <w:rsid w:val="00CC76FE"/>
    <w:rsid w:val="00CF472D"/>
    <w:rsid w:val="00D10650"/>
    <w:rsid w:val="00D14A8D"/>
    <w:rsid w:val="00D351F8"/>
    <w:rsid w:val="00D35924"/>
    <w:rsid w:val="00D40FFB"/>
    <w:rsid w:val="00D82B46"/>
    <w:rsid w:val="00D93F1B"/>
    <w:rsid w:val="00DA7715"/>
    <w:rsid w:val="00DD183A"/>
    <w:rsid w:val="00E4042F"/>
    <w:rsid w:val="00E51F37"/>
    <w:rsid w:val="00E6354E"/>
    <w:rsid w:val="00E66A1A"/>
    <w:rsid w:val="00EA5632"/>
    <w:rsid w:val="00EB1DA8"/>
    <w:rsid w:val="00EB4E98"/>
    <w:rsid w:val="00EC349C"/>
    <w:rsid w:val="00F12034"/>
    <w:rsid w:val="00F13C69"/>
    <w:rsid w:val="00F204F5"/>
    <w:rsid w:val="00F25B0D"/>
    <w:rsid w:val="00F306A2"/>
    <w:rsid w:val="00F31625"/>
    <w:rsid w:val="00F341AF"/>
    <w:rsid w:val="00F3643E"/>
    <w:rsid w:val="00F416C2"/>
    <w:rsid w:val="00F63D5C"/>
    <w:rsid w:val="00F81292"/>
    <w:rsid w:val="00F87A90"/>
    <w:rsid w:val="00F92D7F"/>
    <w:rsid w:val="00FB269B"/>
    <w:rsid w:val="00FB4D4F"/>
    <w:rsid w:val="00FB5684"/>
    <w:rsid w:val="00FC3FB4"/>
    <w:rsid w:val="00FC44D6"/>
    <w:rsid w:val="00FC6C3F"/>
    <w:rsid w:val="00FD1C9D"/>
    <w:rsid w:val="00FD5DAF"/>
    <w:rsid w:val="00FE37A9"/>
    <w:rsid w:val="00FE46F7"/>
    <w:rsid w:val="00FE50E5"/>
    <w:rsid w:val="00FE6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BF0823"/>
  <w15:docId w15:val="{11AC0B91-038A-43BE-83F4-2B8E3D97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19"/>
    <w:pPr>
      <w:spacing w:after="200" w:line="276" w:lineRule="auto"/>
    </w:pPr>
    <w:rPr>
      <w:sz w:val="22"/>
      <w:szCs w:val="22"/>
    </w:rPr>
  </w:style>
  <w:style w:type="paragraph" w:styleId="Heading1">
    <w:name w:val="heading 1"/>
    <w:basedOn w:val="Normal"/>
    <w:next w:val="Normal"/>
    <w:link w:val="Heading1Char"/>
    <w:uiPriority w:val="9"/>
    <w:qFormat/>
    <w:rsid w:val="002D3D1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D1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314E3"/>
    <w:pPr>
      <w:tabs>
        <w:tab w:val="center" w:pos="4680"/>
        <w:tab w:val="right" w:pos="9360"/>
      </w:tabs>
    </w:pPr>
  </w:style>
  <w:style w:type="character" w:customStyle="1" w:styleId="HeaderChar">
    <w:name w:val="Header Char"/>
    <w:basedOn w:val="DefaultParagraphFont"/>
    <w:link w:val="Header"/>
    <w:uiPriority w:val="99"/>
    <w:rsid w:val="00C314E3"/>
    <w:rPr>
      <w:sz w:val="22"/>
      <w:szCs w:val="22"/>
    </w:rPr>
  </w:style>
  <w:style w:type="paragraph" w:styleId="Footer">
    <w:name w:val="footer"/>
    <w:basedOn w:val="Normal"/>
    <w:link w:val="FooterChar"/>
    <w:uiPriority w:val="99"/>
    <w:unhideWhenUsed/>
    <w:rsid w:val="00C314E3"/>
    <w:pPr>
      <w:tabs>
        <w:tab w:val="center" w:pos="4680"/>
        <w:tab w:val="right" w:pos="9360"/>
      </w:tabs>
    </w:pPr>
  </w:style>
  <w:style w:type="character" w:customStyle="1" w:styleId="FooterChar">
    <w:name w:val="Footer Char"/>
    <w:basedOn w:val="DefaultParagraphFont"/>
    <w:link w:val="Footer"/>
    <w:uiPriority w:val="99"/>
    <w:rsid w:val="00C314E3"/>
    <w:rPr>
      <w:sz w:val="22"/>
      <w:szCs w:val="22"/>
    </w:rPr>
  </w:style>
  <w:style w:type="character" w:styleId="Hyperlink">
    <w:name w:val="Hyperlink"/>
    <w:basedOn w:val="DefaultParagraphFont"/>
    <w:uiPriority w:val="99"/>
    <w:unhideWhenUsed/>
    <w:rsid w:val="00894624"/>
    <w:rPr>
      <w:color w:val="0000FF"/>
      <w:u w:val="single"/>
    </w:rPr>
  </w:style>
  <w:style w:type="character" w:styleId="FollowedHyperlink">
    <w:name w:val="FollowedHyperlink"/>
    <w:basedOn w:val="DefaultParagraphFont"/>
    <w:uiPriority w:val="99"/>
    <w:semiHidden/>
    <w:unhideWhenUsed/>
    <w:rsid w:val="002A7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stc3denver@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tc3denver@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stcentralregion.org" TargetMode="External"/><Relationship Id="rId1" Type="http://schemas.openxmlformats.org/officeDocument/2006/relationships/hyperlink" Target="mailto:Dstc3indenver2014@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02A0-5E4C-4493-9407-623C24B9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dc:creator>
  <cp:keywords/>
  <dc:description/>
  <cp:lastModifiedBy>Angela Pleasants</cp:lastModifiedBy>
  <cp:revision>2</cp:revision>
  <cp:lastPrinted>2013-10-19T12:59:00Z</cp:lastPrinted>
  <dcterms:created xsi:type="dcterms:W3CDTF">2014-04-06T03:07:00Z</dcterms:created>
  <dcterms:modified xsi:type="dcterms:W3CDTF">2014-04-06T03:07:00Z</dcterms:modified>
  <cp:category/>
</cp:coreProperties>
</file>